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6B73" w:rsidRPr="00EB6B73" w:rsidRDefault="00EB6B73" w:rsidP="00EB6B73">
      <w:pPr>
        <w:spacing w:after="0" w:line="0" w:lineRule="atLeast"/>
        <w:ind w:left="-57" w:right="-57"/>
        <w:jc w:val="center"/>
        <w:rPr>
          <w:rFonts w:ascii="Times New Roman" w:eastAsia="Calibri" w:hAnsi="Times New Roman" w:cs="Times New Roman"/>
          <w:sz w:val="24"/>
          <w:szCs w:val="24"/>
          <w:lang w:eastAsia="ru-RU"/>
        </w:rPr>
      </w:pPr>
      <w:r w:rsidRPr="00EB6B73">
        <w:rPr>
          <w:rFonts w:ascii="Times New Roman" w:eastAsia="Calibri" w:hAnsi="Times New Roman" w:cs="Times New Roman"/>
          <w:sz w:val="24"/>
          <w:szCs w:val="24"/>
        </w:rPr>
        <w:t>Муниципальное бюджетное общеобразовательное учреждение «Новокашировская средняя общеобразовательная школа»                                           Альметьевского муниципального района Республики Татарстан</w:t>
      </w:r>
    </w:p>
    <w:p w:rsidR="00EB6B73" w:rsidRPr="00EB6B73" w:rsidRDefault="00EB6B73" w:rsidP="00EB6B73">
      <w:pPr>
        <w:widowControl w:val="0"/>
        <w:shd w:val="clear" w:color="auto" w:fill="FFFFFF"/>
        <w:tabs>
          <w:tab w:val="left" w:pos="7545"/>
        </w:tabs>
        <w:autoSpaceDE w:val="0"/>
        <w:autoSpaceDN w:val="0"/>
        <w:adjustRightInd w:val="0"/>
        <w:spacing w:after="0" w:line="240" w:lineRule="auto"/>
        <w:ind w:left="567" w:right="567" w:firstLine="4820"/>
        <w:rPr>
          <w:rFonts w:ascii="Times New Roman" w:eastAsia="Calibri" w:hAnsi="Times New Roman" w:cs="Times New Roman"/>
          <w:bCs/>
          <w:sz w:val="24"/>
          <w:szCs w:val="24"/>
        </w:rPr>
      </w:pPr>
    </w:p>
    <w:p w:rsidR="00EB6B73" w:rsidRPr="00EB6B73" w:rsidRDefault="00EB6B73" w:rsidP="00EB6B73">
      <w:pPr>
        <w:widowControl w:val="0"/>
        <w:shd w:val="clear" w:color="auto" w:fill="FFFFFF"/>
        <w:autoSpaceDE w:val="0"/>
        <w:autoSpaceDN w:val="0"/>
        <w:adjustRightInd w:val="0"/>
        <w:spacing w:after="0" w:line="240" w:lineRule="auto"/>
        <w:ind w:left="567" w:right="567" w:firstLine="4820"/>
        <w:rPr>
          <w:rFonts w:ascii="Times New Roman" w:eastAsia="Calibri" w:hAnsi="Times New Roman" w:cs="Times New Roman"/>
          <w:bCs/>
          <w:sz w:val="24"/>
          <w:szCs w:val="24"/>
        </w:rPr>
      </w:pPr>
      <w:r w:rsidRPr="00EB6B73">
        <w:rPr>
          <w:rFonts w:ascii="Times New Roman" w:eastAsia="Calibri" w:hAnsi="Times New Roman" w:cs="Times New Roman"/>
          <w:bCs/>
          <w:sz w:val="24"/>
          <w:szCs w:val="24"/>
        </w:rPr>
        <w:t xml:space="preserve">                                     «Принято»</w:t>
      </w:r>
    </w:p>
    <w:p w:rsidR="00EB6B73" w:rsidRPr="00EB6B73" w:rsidRDefault="00EB6B73" w:rsidP="00EB6B73">
      <w:pPr>
        <w:widowControl w:val="0"/>
        <w:shd w:val="clear" w:color="auto" w:fill="FFFFFF"/>
        <w:autoSpaceDE w:val="0"/>
        <w:autoSpaceDN w:val="0"/>
        <w:adjustRightInd w:val="0"/>
        <w:spacing w:after="0" w:line="240" w:lineRule="auto"/>
        <w:ind w:right="567"/>
        <w:rPr>
          <w:rFonts w:ascii="Times New Roman" w:eastAsia="Calibri" w:hAnsi="Times New Roman" w:cs="Times New Roman"/>
          <w:bCs/>
          <w:sz w:val="24"/>
          <w:szCs w:val="24"/>
        </w:rPr>
      </w:pPr>
      <w:r w:rsidRPr="00EB6B73">
        <w:rPr>
          <w:rFonts w:ascii="Times New Roman" w:eastAsia="Calibri" w:hAnsi="Times New Roman" w:cs="Times New Roman"/>
          <w:bCs/>
          <w:sz w:val="24"/>
          <w:szCs w:val="24"/>
        </w:rPr>
        <w:t xml:space="preserve">                                                                       </w:t>
      </w:r>
      <w:r w:rsidRPr="00EB6B73">
        <w:rPr>
          <w:rFonts w:ascii="Times New Roman" w:eastAsia="Calibri" w:hAnsi="Times New Roman" w:cs="Times New Roman"/>
          <w:bCs/>
          <w:sz w:val="24"/>
          <w:szCs w:val="24"/>
          <w:lang w:val="tt-RU"/>
        </w:rPr>
        <w:t xml:space="preserve">     </w:t>
      </w:r>
      <w:r w:rsidRPr="00EB6B73">
        <w:rPr>
          <w:rFonts w:ascii="Times New Roman" w:eastAsia="Calibri" w:hAnsi="Times New Roman" w:cs="Times New Roman"/>
          <w:bCs/>
          <w:sz w:val="24"/>
          <w:szCs w:val="24"/>
        </w:rPr>
        <w:t xml:space="preserve">                                                   Педагогическим советом</w:t>
      </w:r>
    </w:p>
    <w:p w:rsidR="00EB6B73" w:rsidRPr="00EB6B73" w:rsidRDefault="00EB6B73" w:rsidP="00EB6B73">
      <w:pPr>
        <w:widowControl w:val="0"/>
        <w:shd w:val="clear" w:color="auto" w:fill="FFFFFF"/>
        <w:autoSpaceDE w:val="0"/>
        <w:autoSpaceDN w:val="0"/>
        <w:adjustRightInd w:val="0"/>
        <w:spacing w:after="0" w:line="240" w:lineRule="auto"/>
        <w:ind w:right="567"/>
        <w:jc w:val="center"/>
        <w:rPr>
          <w:rFonts w:ascii="Times New Roman" w:eastAsia="Calibri" w:hAnsi="Times New Roman" w:cs="Times New Roman"/>
          <w:bCs/>
          <w:sz w:val="24"/>
          <w:szCs w:val="24"/>
        </w:rPr>
      </w:pPr>
      <w:r w:rsidRPr="00EB6B73">
        <w:rPr>
          <w:rFonts w:ascii="Times New Roman" w:eastAsia="Calibri" w:hAnsi="Times New Roman" w:cs="Times New Roman"/>
          <w:bCs/>
          <w:sz w:val="24"/>
          <w:szCs w:val="24"/>
        </w:rPr>
        <w:t xml:space="preserve">                                                        </w:t>
      </w:r>
      <w:r w:rsidRPr="00EB6B73">
        <w:rPr>
          <w:rFonts w:ascii="Times New Roman" w:eastAsia="Calibri" w:hAnsi="Times New Roman" w:cs="Times New Roman"/>
          <w:bCs/>
          <w:sz w:val="24"/>
          <w:szCs w:val="24"/>
          <w:lang w:val="tt-RU"/>
        </w:rPr>
        <w:t xml:space="preserve">                 </w:t>
      </w:r>
      <w:r w:rsidRPr="00EB6B73">
        <w:rPr>
          <w:rFonts w:ascii="Times New Roman" w:eastAsia="Calibri" w:hAnsi="Times New Roman" w:cs="Times New Roman"/>
          <w:bCs/>
          <w:sz w:val="24"/>
          <w:szCs w:val="24"/>
        </w:rPr>
        <w:t>протокол № 1 от  31 августа 2019 г.</w:t>
      </w:r>
    </w:p>
    <w:p w:rsidR="00EB6B73" w:rsidRPr="00EB6B73" w:rsidRDefault="00EB6B73" w:rsidP="00EB6B73">
      <w:pPr>
        <w:widowControl w:val="0"/>
        <w:shd w:val="clear" w:color="auto" w:fill="FFFFFF"/>
        <w:autoSpaceDE w:val="0"/>
        <w:autoSpaceDN w:val="0"/>
        <w:adjustRightInd w:val="0"/>
        <w:spacing w:after="0" w:line="240" w:lineRule="auto"/>
        <w:rPr>
          <w:rFonts w:ascii="Times New Roman" w:eastAsia="Calibri" w:hAnsi="Times New Roman" w:cs="Times New Roman"/>
          <w:bCs/>
          <w:sz w:val="24"/>
          <w:szCs w:val="24"/>
        </w:rPr>
      </w:pPr>
      <w:r w:rsidRPr="00EB6B73">
        <w:rPr>
          <w:rFonts w:ascii="Times New Roman" w:eastAsia="Calibri" w:hAnsi="Times New Roman" w:cs="Times New Roman"/>
          <w:bCs/>
          <w:sz w:val="24"/>
          <w:szCs w:val="24"/>
        </w:rPr>
        <w:t xml:space="preserve">                                                                       </w:t>
      </w:r>
      <w:r w:rsidRPr="00EB6B73">
        <w:rPr>
          <w:rFonts w:ascii="Times New Roman" w:eastAsia="Calibri" w:hAnsi="Times New Roman" w:cs="Times New Roman"/>
          <w:bCs/>
          <w:sz w:val="24"/>
          <w:szCs w:val="24"/>
          <w:lang w:val="tt-RU"/>
        </w:rPr>
        <w:t xml:space="preserve"> </w:t>
      </w:r>
      <w:r w:rsidRPr="00EB6B73">
        <w:rPr>
          <w:rFonts w:ascii="Times New Roman" w:eastAsia="Calibri" w:hAnsi="Times New Roman" w:cs="Times New Roman"/>
          <w:bCs/>
          <w:sz w:val="24"/>
          <w:szCs w:val="24"/>
        </w:rPr>
        <w:t xml:space="preserve"> </w:t>
      </w:r>
      <w:r w:rsidRPr="00EB6B73">
        <w:rPr>
          <w:rFonts w:ascii="Times New Roman" w:eastAsia="Calibri" w:hAnsi="Times New Roman" w:cs="Times New Roman"/>
          <w:bCs/>
          <w:sz w:val="24"/>
          <w:szCs w:val="24"/>
          <w:lang w:val="tt-RU"/>
        </w:rPr>
        <w:t xml:space="preserve">   </w:t>
      </w:r>
      <w:r w:rsidRPr="00EB6B73">
        <w:rPr>
          <w:rFonts w:ascii="Times New Roman" w:eastAsia="Calibri" w:hAnsi="Times New Roman" w:cs="Times New Roman"/>
          <w:bCs/>
          <w:sz w:val="24"/>
          <w:szCs w:val="24"/>
        </w:rPr>
        <w:t xml:space="preserve">                                                   Введено приказом № 95 от 31 августа 2019 г.</w:t>
      </w:r>
    </w:p>
    <w:p w:rsidR="00EB6B73" w:rsidRPr="00EB6B73" w:rsidRDefault="00EB6B73" w:rsidP="00EB6B73">
      <w:pPr>
        <w:widowControl w:val="0"/>
        <w:shd w:val="clear" w:color="auto" w:fill="FFFFFF"/>
        <w:autoSpaceDE w:val="0"/>
        <w:autoSpaceDN w:val="0"/>
        <w:adjustRightInd w:val="0"/>
        <w:spacing w:after="0" w:line="240" w:lineRule="auto"/>
        <w:ind w:right="567"/>
        <w:rPr>
          <w:rFonts w:ascii="Times New Roman" w:eastAsia="Calibri" w:hAnsi="Times New Roman" w:cs="Times New Roman"/>
          <w:bCs/>
          <w:sz w:val="24"/>
          <w:szCs w:val="24"/>
        </w:rPr>
      </w:pPr>
      <w:r w:rsidRPr="00EB6B73">
        <w:rPr>
          <w:rFonts w:ascii="Times New Roman" w:eastAsia="Calibri" w:hAnsi="Times New Roman" w:cs="Times New Roman"/>
          <w:bCs/>
          <w:sz w:val="24"/>
          <w:szCs w:val="24"/>
        </w:rPr>
        <w:t xml:space="preserve">                                                                        </w:t>
      </w:r>
      <w:r w:rsidRPr="00EB6B73">
        <w:rPr>
          <w:rFonts w:ascii="Times New Roman" w:eastAsia="Calibri" w:hAnsi="Times New Roman" w:cs="Times New Roman"/>
          <w:bCs/>
          <w:sz w:val="24"/>
          <w:szCs w:val="24"/>
          <w:lang w:val="tt-RU"/>
        </w:rPr>
        <w:t xml:space="preserve">    </w:t>
      </w:r>
      <w:r w:rsidRPr="00EB6B73">
        <w:rPr>
          <w:rFonts w:ascii="Times New Roman" w:eastAsia="Calibri" w:hAnsi="Times New Roman" w:cs="Times New Roman"/>
          <w:bCs/>
          <w:sz w:val="24"/>
          <w:szCs w:val="24"/>
        </w:rPr>
        <w:t xml:space="preserve">                                                   Директор МБОУ «Новокашировская СОШ»</w:t>
      </w:r>
    </w:p>
    <w:p w:rsidR="00EB6B73" w:rsidRPr="00EB6B73" w:rsidRDefault="00EB6B73" w:rsidP="00EB6B73">
      <w:pPr>
        <w:widowControl w:val="0"/>
        <w:shd w:val="clear" w:color="auto" w:fill="FFFFFF"/>
        <w:autoSpaceDE w:val="0"/>
        <w:autoSpaceDN w:val="0"/>
        <w:adjustRightInd w:val="0"/>
        <w:spacing w:after="0" w:line="240" w:lineRule="auto"/>
        <w:ind w:left="567" w:right="567" w:firstLine="4820"/>
        <w:rPr>
          <w:rFonts w:ascii="Times New Roman" w:eastAsia="Calibri" w:hAnsi="Times New Roman" w:cs="Times New Roman"/>
          <w:bCs/>
          <w:sz w:val="24"/>
          <w:szCs w:val="24"/>
        </w:rPr>
      </w:pPr>
      <w:r w:rsidRPr="00EB6B73">
        <w:rPr>
          <w:rFonts w:ascii="Times New Roman" w:eastAsia="Calibri" w:hAnsi="Times New Roman" w:cs="Times New Roman"/>
          <w:bCs/>
          <w:sz w:val="24"/>
          <w:szCs w:val="24"/>
        </w:rPr>
        <w:t xml:space="preserve">                                      ___________   Л.Р.Ризатдинова</w:t>
      </w:r>
    </w:p>
    <w:p w:rsidR="00EB6B73" w:rsidRPr="00EB6B73" w:rsidRDefault="00EB6B73" w:rsidP="00EB6B73">
      <w:pPr>
        <w:widowControl w:val="0"/>
        <w:shd w:val="clear" w:color="auto" w:fill="FFFFFF"/>
        <w:autoSpaceDE w:val="0"/>
        <w:autoSpaceDN w:val="0"/>
        <w:adjustRightInd w:val="0"/>
        <w:spacing w:after="0" w:line="240" w:lineRule="auto"/>
        <w:ind w:left="567" w:right="567" w:firstLine="5103"/>
        <w:rPr>
          <w:rFonts w:ascii="Times New Roman" w:eastAsia="Calibri" w:hAnsi="Times New Roman" w:cs="Times New Roman"/>
          <w:bCs/>
          <w:sz w:val="24"/>
          <w:szCs w:val="24"/>
        </w:rPr>
      </w:pPr>
    </w:p>
    <w:p w:rsidR="00EB6B73" w:rsidRPr="00EB6B73" w:rsidRDefault="00EB6B73" w:rsidP="00EB6B73">
      <w:pPr>
        <w:widowControl w:val="0"/>
        <w:shd w:val="clear" w:color="auto" w:fill="FFFFFF"/>
        <w:autoSpaceDE w:val="0"/>
        <w:autoSpaceDN w:val="0"/>
        <w:adjustRightInd w:val="0"/>
        <w:spacing w:after="0" w:line="240" w:lineRule="auto"/>
        <w:ind w:right="567"/>
        <w:rPr>
          <w:rFonts w:ascii="Times New Roman" w:eastAsia="Calibri" w:hAnsi="Times New Roman" w:cs="Times New Roman"/>
          <w:bCs/>
          <w:sz w:val="24"/>
          <w:szCs w:val="24"/>
        </w:rPr>
      </w:pPr>
    </w:p>
    <w:p w:rsidR="00EB6B73" w:rsidRPr="00EB6B73" w:rsidRDefault="00EB6B73" w:rsidP="00EB6B73">
      <w:pPr>
        <w:widowControl w:val="0"/>
        <w:shd w:val="clear" w:color="auto" w:fill="FFFFFF"/>
        <w:autoSpaceDE w:val="0"/>
        <w:autoSpaceDN w:val="0"/>
        <w:adjustRightInd w:val="0"/>
        <w:spacing w:after="0" w:line="240" w:lineRule="auto"/>
        <w:ind w:left="567" w:right="567" w:firstLine="5103"/>
        <w:rPr>
          <w:rFonts w:ascii="Times New Roman" w:eastAsia="Calibri" w:hAnsi="Times New Roman" w:cs="Times New Roman"/>
          <w:bCs/>
          <w:sz w:val="24"/>
          <w:szCs w:val="24"/>
        </w:rPr>
      </w:pPr>
    </w:p>
    <w:p w:rsidR="00EB6B73" w:rsidRPr="00EB6B73" w:rsidRDefault="00EB6B73" w:rsidP="00EB6B73">
      <w:pPr>
        <w:widowControl w:val="0"/>
        <w:shd w:val="clear" w:color="auto" w:fill="FFFFFF"/>
        <w:autoSpaceDE w:val="0"/>
        <w:autoSpaceDN w:val="0"/>
        <w:adjustRightInd w:val="0"/>
        <w:spacing w:after="0" w:line="240" w:lineRule="auto"/>
        <w:ind w:left="142" w:right="567"/>
        <w:jc w:val="center"/>
        <w:rPr>
          <w:rFonts w:ascii="Times New Roman" w:eastAsia="Calibri" w:hAnsi="Times New Roman" w:cs="Times New Roman"/>
          <w:b/>
          <w:bCs/>
          <w:sz w:val="24"/>
          <w:szCs w:val="24"/>
        </w:rPr>
      </w:pPr>
      <w:r w:rsidRPr="00EB6B73">
        <w:rPr>
          <w:rFonts w:ascii="Times New Roman" w:eastAsia="Calibri" w:hAnsi="Times New Roman" w:cs="Times New Roman"/>
          <w:b/>
          <w:bCs/>
          <w:sz w:val="24"/>
          <w:szCs w:val="24"/>
        </w:rPr>
        <w:t>Рабочая программа</w:t>
      </w:r>
    </w:p>
    <w:p w:rsidR="00EB6B73" w:rsidRPr="00EB6B73" w:rsidRDefault="00EB6B73" w:rsidP="00EB6B73">
      <w:pPr>
        <w:widowControl w:val="0"/>
        <w:shd w:val="clear" w:color="auto" w:fill="FFFFFF"/>
        <w:autoSpaceDE w:val="0"/>
        <w:autoSpaceDN w:val="0"/>
        <w:adjustRightInd w:val="0"/>
        <w:spacing w:after="0" w:line="240" w:lineRule="auto"/>
        <w:ind w:left="142" w:right="567"/>
        <w:jc w:val="center"/>
        <w:rPr>
          <w:rFonts w:ascii="Times New Roman" w:eastAsia="Calibri" w:hAnsi="Times New Roman" w:cs="Times New Roman"/>
          <w:b/>
          <w:bCs/>
          <w:sz w:val="24"/>
          <w:szCs w:val="24"/>
        </w:rPr>
      </w:pPr>
    </w:p>
    <w:p w:rsidR="00EB6B73" w:rsidRPr="00EB6B73" w:rsidRDefault="00EB6B73" w:rsidP="00EB6B73">
      <w:pPr>
        <w:widowControl w:val="0"/>
        <w:shd w:val="clear" w:color="auto" w:fill="FFFFFF"/>
        <w:autoSpaceDE w:val="0"/>
        <w:autoSpaceDN w:val="0"/>
        <w:adjustRightInd w:val="0"/>
        <w:spacing w:after="0" w:line="240" w:lineRule="auto"/>
        <w:ind w:left="142" w:right="567"/>
        <w:jc w:val="center"/>
        <w:rPr>
          <w:rFonts w:ascii="Times New Roman" w:eastAsia="Calibri" w:hAnsi="Times New Roman" w:cs="Times New Roman"/>
          <w:bCs/>
          <w:sz w:val="24"/>
          <w:szCs w:val="24"/>
        </w:rPr>
      </w:pPr>
      <w:r w:rsidRPr="00EB6B73">
        <w:rPr>
          <w:rFonts w:ascii="Times New Roman" w:eastAsia="Calibri" w:hAnsi="Times New Roman" w:cs="Times New Roman"/>
          <w:bCs/>
          <w:sz w:val="24"/>
          <w:szCs w:val="24"/>
        </w:rPr>
        <w:t>по предмету «</w:t>
      </w:r>
      <w:r w:rsidRPr="00EB6B73">
        <w:rPr>
          <w:rFonts w:ascii="Times New Roman" w:eastAsia="Calibri" w:hAnsi="Times New Roman" w:cs="Times New Roman"/>
          <w:bCs/>
          <w:sz w:val="24"/>
          <w:szCs w:val="24"/>
          <w:lang w:val="tt-RU"/>
        </w:rPr>
        <w:t>Литература</w:t>
      </w:r>
      <w:r w:rsidRPr="00EB6B73">
        <w:rPr>
          <w:rFonts w:ascii="Times New Roman" w:eastAsia="Calibri" w:hAnsi="Times New Roman" w:cs="Times New Roman"/>
          <w:bCs/>
          <w:sz w:val="24"/>
          <w:szCs w:val="24"/>
        </w:rPr>
        <w:t>» для 6 класса</w:t>
      </w:r>
    </w:p>
    <w:p w:rsidR="00EB6B73" w:rsidRPr="00EB6B73" w:rsidRDefault="00EB6B73" w:rsidP="00EB6B73">
      <w:pPr>
        <w:widowControl w:val="0"/>
        <w:shd w:val="clear" w:color="auto" w:fill="FFFFFF"/>
        <w:autoSpaceDE w:val="0"/>
        <w:autoSpaceDN w:val="0"/>
        <w:adjustRightInd w:val="0"/>
        <w:spacing w:after="0" w:line="240" w:lineRule="auto"/>
        <w:ind w:left="142" w:right="567"/>
        <w:jc w:val="center"/>
        <w:rPr>
          <w:rFonts w:ascii="Times New Roman" w:eastAsia="Calibri" w:hAnsi="Times New Roman" w:cs="Times New Roman"/>
          <w:bCs/>
          <w:sz w:val="24"/>
          <w:szCs w:val="24"/>
        </w:rPr>
      </w:pPr>
      <w:r w:rsidRPr="00EB6B73">
        <w:rPr>
          <w:rFonts w:ascii="Times New Roman" w:eastAsia="Calibri" w:hAnsi="Times New Roman" w:cs="Times New Roman"/>
          <w:bCs/>
          <w:sz w:val="24"/>
          <w:szCs w:val="24"/>
        </w:rPr>
        <w:t>(3 часа в неделю, 105 часов в год)</w:t>
      </w:r>
    </w:p>
    <w:p w:rsidR="00EB6B73" w:rsidRPr="00EB6B73" w:rsidRDefault="00EB6B73" w:rsidP="00EB6B73">
      <w:pPr>
        <w:widowControl w:val="0"/>
        <w:shd w:val="clear" w:color="auto" w:fill="FFFFFF"/>
        <w:autoSpaceDE w:val="0"/>
        <w:autoSpaceDN w:val="0"/>
        <w:adjustRightInd w:val="0"/>
        <w:spacing w:after="0" w:line="240" w:lineRule="auto"/>
        <w:ind w:left="142" w:right="567"/>
        <w:rPr>
          <w:rFonts w:ascii="Times New Roman" w:eastAsia="Calibri" w:hAnsi="Times New Roman" w:cs="Times New Roman"/>
          <w:bCs/>
          <w:sz w:val="24"/>
          <w:szCs w:val="24"/>
        </w:rPr>
      </w:pPr>
    </w:p>
    <w:p w:rsidR="00EB6B73" w:rsidRPr="00EB6B73" w:rsidRDefault="00EB6B73" w:rsidP="00EB6B73">
      <w:pPr>
        <w:widowControl w:val="0"/>
        <w:shd w:val="clear" w:color="auto" w:fill="FFFFFF"/>
        <w:autoSpaceDE w:val="0"/>
        <w:autoSpaceDN w:val="0"/>
        <w:adjustRightInd w:val="0"/>
        <w:spacing w:after="0" w:line="240" w:lineRule="auto"/>
        <w:ind w:left="142" w:right="567"/>
        <w:jc w:val="center"/>
        <w:rPr>
          <w:rFonts w:ascii="Times New Roman" w:eastAsia="Calibri" w:hAnsi="Times New Roman" w:cs="Times New Roman"/>
          <w:bCs/>
          <w:sz w:val="24"/>
          <w:szCs w:val="24"/>
        </w:rPr>
      </w:pPr>
      <w:r w:rsidRPr="00EB6B73">
        <w:rPr>
          <w:rFonts w:ascii="Times New Roman" w:eastAsia="Calibri" w:hAnsi="Times New Roman" w:cs="Times New Roman"/>
          <w:bCs/>
          <w:sz w:val="24"/>
          <w:szCs w:val="24"/>
        </w:rPr>
        <w:t>Составитель: Исхакова А.А</w:t>
      </w:r>
    </w:p>
    <w:p w:rsidR="00EB6B73" w:rsidRPr="00EB6B73" w:rsidRDefault="00EB6B73" w:rsidP="00EB6B73">
      <w:pPr>
        <w:widowControl w:val="0"/>
        <w:shd w:val="clear" w:color="auto" w:fill="FFFFFF"/>
        <w:autoSpaceDE w:val="0"/>
        <w:autoSpaceDN w:val="0"/>
        <w:adjustRightInd w:val="0"/>
        <w:spacing w:after="0" w:line="240" w:lineRule="auto"/>
        <w:ind w:left="142" w:right="567"/>
        <w:jc w:val="center"/>
        <w:rPr>
          <w:rFonts w:ascii="Times New Roman" w:eastAsia="Calibri" w:hAnsi="Times New Roman" w:cs="Times New Roman"/>
          <w:bCs/>
          <w:sz w:val="24"/>
          <w:szCs w:val="24"/>
        </w:rPr>
      </w:pPr>
      <w:r w:rsidRPr="00EB6B73">
        <w:rPr>
          <w:rFonts w:ascii="Times New Roman" w:eastAsia="Calibri" w:hAnsi="Times New Roman" w:cs="Times New Roman"/>
          <w:bCs/>
          <w:sz w:val="24"/>
          <w:szCs w:val="24"/>
        </w:rPr>
        <w:t xml:space="preserve"> (русский язык, первая квалификационная категория)</w:t>
      </w:r>
    </w:p>
    <w:p w:rsidR="00EB6B73" w:rsidRPr="00EB6B73" w:rsidRDefault="00EB6B73" w:rsidP="00EB6B73">
      <w:pPr>
        <w:widowControl w:val="0"/>
        <w:shd w:val="clear" w:color="auto" w:fill="FFFFFF"/>
        <w:autoSpaceDE w:val="0"/>
        <w:autoSpaceDN w:val="0"/>
        <w:adjustRightInd w:val="0"/>
        <w:spacing w:after="0" w:line="240" w:lineRule="auto"/>
        <w:ind w:right="567"/>
        <w:rPr>
          <w:rFonts w:ascii="Times New Roman" w:eastAsia="Calibri" w:hAnsi="Times New Roman" w:cs="Times New Roman"/>
          <w:bCs/>
          <w:sz w:val="24"/>
          <w:szCs w:val="24"/>
        </w:rPr>
      </w:pPr>
    </w:p>
    <w:p w:rsidR="00EB6B73" w:rsidRPr="00EB6B73" w:rsidRDefault="00EB6B73" w:rsidP="00EB6B73">
      <w:pPr>
        <w:widowControl w:val="0"/>
        <w:shd w:val="clear" w:color="auto" w:fill="FFFFFF"/>
        <w:autoSpaceDE w:val="0"/>
        <w:autoSpaceDN w:val="0"/>
        <w:adjustRightInd w:val="0"/>
        <w:spacing w:after="0" w:line="240" w:lineRule="auto"/>
        <w:ind w:left="142" w:right="567"/>
        <w:rPr>
          <w:rFonts w:ascii="Times New Roman" w:eastAsia="Calibri" w:hAnsi="Times New Roman" w:cs="Times New Roman"/>
          <w:bCs/>
          <w:sz w:val="24"/>
          <w:szCs w:val="24"/>
        </w:rPr>
      </w:pPr>
    </w:p>
    <w:p w:rsidR="00EB6B73" w:rsidRPr="00EB6B73" w:rsidRDefault="00EB6B73" w:rsidP="00EB6B73">
      <w:pPr>
        <w:widowControl w:val="0"/>
        <w:shd w:val="clear" w:color="auto" w:fill="FFFFFF"/>
        <w:autoSpaceDE w:val="0"/>
        <w:autoSpaceDN w:val="0"/>
        <w:adjustRightInd w:val="0"/>
        <w:spacing w:after="0" w:line="240" w:lineRule="auto"/>
        <w:ind w:left="142" w:right="567"/>
        <w:rPr>
          <w:rFonts w:ascii="Times New Roman" w:eastAsia="Calibri" w:hAnsi="Times New Roman" w:cs="Times New Roman"/>
          <w:bCs/>
          <w:sz w:val="24"/>
          <w:szCs w:val="24"/>
        </w:rPr>
      </w:pPr>
      <w:r w:rsidRPr="00EB6B73">
        <w:rPr>
          <w:rFonts w:ascii="Times New Roman" w:eastAsia="Calibri" w:hAnsi="Times New Roman" w:cs="Times New Roman"/>
          <w:bCs/>
          <w:sz w:val="24"/>
          <w:szCs w:val="24"/>
        </w:rPr>
        <w:t>«Согласовано»</w:t>
      </w:r>
    </w:p>
    <w:p w:rsidR="00EB6B73" w:rsidRPr="00EB6B73" w:rsidRDefault="00EB6B73" w:rsidP="00EB6B73">
      <w:pPr>
        <w:widowControl w:val="0"/>
        <w:shd w:val="clear" w:color="auto" w:fill="FFFFFF"/>
        <w:autoSpaceDE w:val="0"/>
        <w:autoSpaceDN w:val="0"/>
        <w:adjustRightInd w:val="0"/>
        <w:spacing w:after="0" w:line="240" w:lineRule="auto"/>
        <w:ind w:left="142" w:right="567"/>
        <w:rPr>
          <w:rFonts w:ascii="Times New Roman" w:eastAsia="Calibri" w:hAnsi="Times New Roman" w:cs="Times New Roman"/>
          <w:bCs/>
          <w:sz w:val="24"/>
          <w:szCs w:val="24"/>
        </w:rPr>
      </w:pPr>
      <w:r w:rsidRPr="00EB6B73">
        <w:rPr>
          <w:rFonts w:ascii="Times New Roman" w:eastAsia="Calibri" w:hAnsi="Times New Roman" w:cs="Times New Roman"/>
          <w:bCs/>
          <w:sz w:val="24"/>
          <w:szCs w:val="24"/>
        </w:rPr>
        <w:t xml:space="preserve">Заместитель директора________ </w:t>
      </w:r>
      <w:r w:rsidRPr="00EB6B73">
        <w:rPr>
          <w:rFonts w:ascii="Times New Roman" w:eastAsia="Calibri" w:hAnsi="Times New Roman" w:cs="Times New Roman"/>
          <w:bCs/>
          <w:sz w:val="24"/>
          <w:szCs w:val="24"/>
          <w:lang w:val="tt-RU"/>
        </w:rPr>
        <w:t xml:space="preserve">  </w:t>
      </w:r>
      <w:r w:rsidRPr="00EB6B73">
        <w:rPr>
          <w:rFonts w:ascii="Times New Roman" w:eastAsia="Calibri" w:hAnsi="Times New Roman" w:cs="Times New Roman"/>
          <w:bCs/>
          <w:sz w:val="24"/>
          <w:szCs w:val="24"/>
        </w:rPr>
        <w:t>Насыбуллина Л.Г. от 31 августа 2019</w:t>
      </w:r>
      <w:r w:rsidRPr="00EB6B73">
        <w:rPr>
          <w:rFonts w:ascii="Times New Roman" w:eastAsia="Calibri" w:hAnsi="Times New Roman" w:cs="Times New Roman"/>
          <w:bCs/>
          <w:sz w:val="24"/>
          <w:szCs w:val="24"/>
          <w:lang w:val="tt-RU"/>
        </w:rPr>
        <w:t xml:space="preserve"> </w:t>
      </w:r>
      <w:r w:rsidRPr="00EB6B73">
        <w:rPr>
          <w:rFonts w:ascii="Times New Roman" w:eastAsia="Calibri" w:hAnsi="Times New Roman" w:cs="Times New Roman"/>
          <w:bCs/>
          <w:sz w:val="24"/>
          <w:szCs w:val="24"/>
        </w:rPr>
        <w:t>г.</w:t>
      </w:r>
    </w:p>
    <w:p w:rsidR="00EB6B73" w:rsidRPr="00EB6B73" w:rsidRDefault="00EB6B73" w:rsidP="00EB6B73">
      <w:pPr>
        <w:widowControl w:val="0"/>
        <w:shd w:val="clear" w:color="auto" w:fill="FFFFFF"/>
        <w:autoSpaceDE w:val="0"/>
        <w:autoSpaceDN w:val="0"/>
        <w:adjustRightInd w:val="0"/>
        <w:spacing w:after="0" w:line="240" w:lineRule="auto"/>
        <w:ind w:left="142" w:right="567"/>
        <w:rPr>
          <w:rFonts w:ascii="Times New Roman" w:eastAsia="Calibri" w:hAnsi="Times New Roman" w:cs="Times New Roman"/>
          <w:bCs/>
          <w:sz w:val="24"/>
          <w:szCs w:val="24"/>
        </w:rPr>
      </w:pPr>
      <w:r w:rsidRPr="00EB6B73">
        <w:rPr>
          <w:rFonts w:ascii="Times New Roman" w:eastAsia="Calibri" w:hAnsi="Times New Roman" w:cs="Times New Roman"/>
          <w:bCs/>
          <w:sz w:val="24"/>
          <w:szCs w:val="24"/>
        </w:rPr>
        <w:t xml:space="preserve">                                          Подпись     Ф.И.О.</w:t>
      </w:r>
    </w:p>
    <w:p w:rsidR="00EB6B73" w:rsidRPr="00EB6B73" w:rsidRDefault="00EB6B73" w:rsidP="00EB6B73">
      <w:pPr>
        <w:widowControl w:val="0"/>
        <w:shd w:val="clear" w:color="auto" w:fill="FFFFFF"/>
        <w:autoSpaceDE w:val="0"/>
        <w:autoSpaceDN w:val="0"/>
        <w:adjustRightInd w:val="0"/>
        <w:spacing w:after="0" w:line="240" w:lineRule="auto"/>
        <w:ind w:left="142" w:right="567"/>
        <w:rPr>
          <w:rFonts w:ascii="Times New Roman" w:eastAsia="Calibri" w:hAnsi="Times New Roman" w:cs="Times New Roman"/>
          <w:bCs/>
          <w:sz w:val="24"/>
          <w:szCs w:val="24"/>
        </w:rPr>
      </w:pPr>
    </w:p>
    <w:p w:rsidR="00EB6B73" w:rsidRPr="00EB6B73" w:rsidRDefault="00EB6B73" w:rsidP="00EB6B73">
      <w:pPr>
        <w:widowControl w:val="0"/>
        <w:shd w:val="clear" w:color="auto" w:fill="FFFFFF"/>
        <w:autoSpaceDE w:val="0"/>
        <w:autoSpaceDN w:val="0"/>
        <w:adjustRightInd w:val="0"/>
        <w:spacing w:after="0" w:line="240" w:lineRule="auto"/>
        <w:ind w:left="142" w:right="567"/>
        <w:rPr>
          <w:rFonts w:ascii="Times New Roman" w:eastAsia="Calibri" w:hAnsi="Times New Roman" w:cs="Times New Roman"/>
          <w:bCs/>
          <w:sz w:val="24"/>
          <w:szCs w:val="24"/>
        </w:rPr>
      </w:pPr>
    </w:p>
    <w:p w:rsidR="00EB6B73" w:rsidRPr="00EB6B73" w:rsidRDefault="00EB6B73" w:rsidP="00EB6B73">
      <w:pPr>
        <w:widowControl w:val="0"/>
        <w:shd w:val="clear" w:color="auto" w:fill="FFFFFF"/>
        <w:autoSpaceDE w:val="0"/>
        <w:autoSpaceDN w:val="0"/>
        <w:adjustRightInd w:val="0"/>
        <w:spacing w:after="0" w:line="240" w:lineRule="auto"/>
        <w:ind w:left="142" w:right="567"/>
        <w:rPr>
          <w:rFonts w:ascii="Times New Roman" w:eastAsia="Calibri" w:hAnsi="Times New Roman" w:cs="Times New Roman"/>
          <w:bCs/>
          <w:sz w:val="24"/>
          <w:szCs w:val="24"/>
        </w:rPr>
      </w:pPr>
      <w:r w:rsidRPr="00EB6B73">
        <w:rPr>
          <w:rFonts w:ascii="Times New Roman" w:eastAsia="Calibri" w:hAnsi="Times New Roman" w:cs="Times New Roman"/>
          <w:bCs/>
          <w:sz w:val="24"/>
          <w:szCs w:val="24"/>
        </w:rPr>
        <w:t>«Рассмотрено»</w:t>
      </w:r>
    </w:p>
    <w:p w:rsidR="00EB6B73" w:rsidRPr="00EB6B73" w:rsidRDefault="00EB6B73" w:rsidP="00EB6B73">
      <w:pPr>
        <w:widowControl w:val="0"/>
        <w:shd w:val="clear" w:color="auto" w:fill="FFFFFF"/>
        <w:autoSpaceDE w:val="0"/>
        <w:autoSpaceDN w:val="0"/>
        <w:adjustRightInd w:val="0"/>
        <w:spacing w:after="0" w:line="240" w:lineRule="auto"/>
        <w:ind w:left="142" w:right="567"/>
        <w:rPr>
          <w:rFonts w:ascii="Times New Roman" w:eastAsia="Calibri" w:hAnsi="Times New Roman" w:cs="Times New Roman"/>
          <w:bCs/>
          <w:sz w:val="24"/>
          <w:szCs w:val="24"/>
        </w:rPr>
      </w:pPr>
      <w:r w:rsidRPr="00EB6B73">
        <w:rPr>
          <w:rFonts w:ascii="Times New Roman" w:eastAsia="Calibri" w:hAnsi="Times New Roman" w:cs="Times New Roman"/>
          <w:bCs/>
          <w:sz w:val="24"/>
          <w:szCs w:val="24"/>
        </w:rPr>
        <w:t xml:space="preserve">На заседании ШМО, протокол № 1 от 28 августа 2019 г. </w:t>
      </w:r>
    </w:p>
    <w:p w:rsidR="00EB6B73" w:rsidRPr="00EB6B73" w:rsidRDefault="00EB6B73" w:rsidP="00EB6B73">
      <w:pPr>
        <w:widowControl w:val="0"/>
        <w:shd w:val="clear" w:color="auto" w:fill="FFFFFF"/>
        <w:autoSpaceDE w:val="0"/>
        <w:autoSpaceDN w:val="0"/>
        <w:adjustRightInd w:val="0"/>
        <w:spacing w:after="0" w:line="240" w:lineRule="auto"/>
        <w:ind w:left="142" w:right="567"/>
        <w:rPr>
          <w:rFonts w:ascii="Times New Roman" w:eastAsia="Calibri" w:hAnsi="Times New Roman" w:cs="Times New Roman"/>
          <w:bCs/>
          <w:sz w:val="24"/>
          <w:szCs w:val="24"/>
        </w:rPr>
      </w:pPr>
      <w:r w:rsidRPr="00EB6B73">
        <w:rPr>
          <w:rFonts w:ascii="Times New Roman" w:eastAsia="Calibri" w:hAnsi="Times New Roman" w:cs="Times New Roman"/>
          <w:bCs/>
          <w:sz w:val="24"/>
          <w:szCs w:val="24"/>
        </w:rPr>
        <w:t xml:space="preserve">Руководитель ШМО ________  </w:t>
      </w:r>
      <w:r w:rsidRPr="00EB6B73">
        <w:rPr>
          <w:rFonts w:ascii="Times New Roman" w:eastAsia="Calibri" w:hAnsi="Times New Roman" w:cs="Times New Roman"/>
          <w:bCs/>
          <w:sz w:val="24"/>
          <w:szCs w:val="24"/>
          <w:lang w:val="tt-RU"/>
        </w:rPr>
        <w:t xml:space="preserve">   </w:t>
      </w:r>
      <w:r w:rsidRPr="00EB6B73">
        <w:rPr>
          <w:rFonts w:ascii="Times New Roman" w:eastAsia="Calibri" w:hAnsi="Times New Roman" w:cs="Times New Roman"/>
          <w:bCs/>
          <w:sz w:val="24"/>
          <w:szCs w:val="24"/>
        </w:rPr>
        <w:t xml:space="preserve">Гатауллина М.М. </w:t>
      </w:r>
    </w:p>
    <w:p w:rsidR="00EB6B73" w:rsidRPr="00EB6B73" w:rsidRDefault="00EB6B73" w:rsidP="00EB6B73">
      <w:pPr>
        <w:widowControl w:val="0"/>
        <w:shd w:val="clear" w:color="auto" w:fill="FFFFFF"/>
        <w:autoSpaceDE w:val="0"/>
        <w:autoSpaceDN w:val="0"/>
        <w:adjustRightInd w:val="0"/>
        <w:spacing w:after="0" w:line="240" w:lineRule="auto"/>
        <w:ind w:left="142" w:right="567"/>
        <w:rPr>
          <w:rFonts w:ascii="Times New Roman" w:eastAsia="Calibri" w:hAnsi="Times New Roman" w:cs="Times New Roman"/>
          <w:bCs/>
          <w:sz w:val="24"/>
          <w:szCs w:val="24"/>
        </w:rPr>
      </w:pPr>
      <w:r w:rsidRPr="00EB6B73">
        <w:rPr>
          <w:rFonts w:ascii="Times New Roman" w:eastAsia="Calibri" w:hAnsi="Times New Roman" w:cs="Times New Roman"/>
          <w:bCs/>
          <w:sz w:val="24"/>
          <w:szCs w:val="24"/>
        </w:rPr>
        <w:t xml:space="preserve">                                     Подпись     Ф.И.О.</w:t>
      </w:r>
    </w:p>
    <w:p w:rsidR="00EB6B73" w:rsidRPr="00EB6B73" w:rsidRDefault="00EB6B73" w:rsidP="00EB6B73">
      <w:pPr>
        <w:widowControl w:val="0"/>
        <w:shd w:val="clear" w:color="auto" w:fill="FFFFFF"/>
        <w:autoSpaceDE w:val="0"/>
        <w:autoSpaceDN w:val="0"/>
        <w:adjustRightInd w:val="0"/>
        <w:spacing w:after="0" w:line="240" w:lineRule="auto"/>
        <w:ind w:right="567"/>
        <w:rPr>
          <w:rFonts w:ascii="Times New Roman" w:eastAsia="Calibri" w:hAnsi="Times New Roman" w:cs="Times New Roman"/>
          <w:bCs/>
          <w:sz w:val="24"/>
          <w:szCs w:val="24"/>
        </w:rPr>
      </w:pPr>
    </w:p>
    <w:p w:rsidR="00EB6B73" w:rsidRPr="00EB6B73" w:rsidRDefault="00EB6B73" w:rsidP="00EB6B73">
      <w:pPr>
        <w:widowControl w:val="0"/>
        <w:shd w:val="clear" w:color="auto" w:fill="FFFFFF"/>
        <w:autoSpaceDE w:val="0"/>
        <w:autoSpaceDN w:val="0"/>
        <w:adjustRightInd w:val="0"/>
        <w:spacing w:after="0" w:line="240" w:lineRule="auto"/>
        <w:ind w:left="142" w:right="567"/>
        <w:rPr>
          <w:rFonts w:ascii="Times New Roman" w:eastAsia="Calibri" w:hAnsi="Times New Roman" w:cs="Times New Roman"/>
          <w:bCs/>
          <w:sz w:val="24"/>
          <w:szCs w:val="24"/>
          <w:lang w:val="tt-RU"/>
        </w:rPr>
      </w:pPr>
      <w:r w:rsidRPr="00EB6B73">
        <w:rPr>
          <w:rFonts w:ascii="Times New Roman" w:eastAsia="Calibri" w:hAnsi="Times New Roman" w:cs="Times New Roman"/>
          <w:bCs/>
          <w:sz w:val="24"/>
          <w:szCs w:val="24"/>
          <w:lang w:val="tt-RU"/>
        </w:rPr>
        <w:t xml:space="preserve">  </w:t>
      </w:r>
    </w:p>
    <w:p w:rsidR="00EB6B73" w:rsidRPr="00EB6B73" w:rsidRDefault="00EB6B73" w:rsidP="00EB6B73">
      <w:pPr>
        <w:widowControl w:val="0"/>
        <w:shd w:val="clear" w:color="auto" w:fill="FFFFFF"/>
        <w:autoSpaceDE w:val="0"/>
        <w:autoSpaceDN w:val="0"/>
        <w:adjustRightInd w:val="0"/>
        <w:spacing w:after="0" w:line="240" w:lineRule="auto"/>
        <w:ind w:right="567"/>
        <w:rPr>
          <w:rFonts w:ascii="Times New Roman" w:eastAsia="Calibri" w:hAnsi="Times New Roman" w:cs="Times New Roman"/>
          <w:bCs/>
          <w:sz w:val="24"/>
          <w:szCs w:val="24"/>
        </w:rPr>
      </w:pPr>
    </w:p>
    <w:p w:rsidR="00EB6B73" w:rsidRPr="00EB6B73" w:rsidRDefault="00EB6B73" w:rsidP="00EB6B73">
      <w:pPr>
        <w:widowControl w:val="0"/>
        <w:shd w:val="clear" w:color="auto" w:fill="FFFFFF"/>
        <w:autoSpaceDE w:val="0"/>
        <w:autoSpaceDN w:val="0"/>
        <w:adjustRightInd w:val="0"/>
        <w:spacing w:after="0" w:line="240" w:lineRule="auto"/>
        <w:ind w:left="142" w:right="567"/>
        <w:jc w:val="center"/>
        <w:rPr>
          <w:rFonts w:ascii="Times New Roman" w:eastAsia="Calibri" w:hAnsi="Times New Roman" w:cs="Times New Roman"/>
          <w:bCs/>
          <w:sz w:val="24"/>
          <w:szCs w:val="24"/>
        </w:rPr>
      </w:pPr>
      <w:r w:rsidRPr="00EB6B73">
        <w:rPr>
          <w:rFonts w:ascii="Times New Roman" w:eastAsia="Calibri" w:hAnsi="Times New Roman" w:cs="Times New Roman"/>
          <w:bCs/>
          <w:sz w:val="24"/>
          <w:szCs w:val="24"/>
        </w:rPr>
        <w:t>с. Новое Каширово</w:t>
      </w:r>
    </w:p>
    <w:p w:rsidR="00EB6B73" w:rsidRPr="00EB6B73" w:rsidRDefault="00EB6B73" w:rsidP="00EB6B73">
      <w:pPr>
        <w:widowControl w:val="0"/>
        <w:shd w:val="clear" w:color="auto" w:fill="FFFFFF"/>
        <w:autoSpaceDE w:val="0"/>
        <w:autoSpaceDN w:val="0"/>
        <w:adjustRightInd w:val="0"/>
        <w:spacing w:after="0" w:line="240" w:lineRule="auto"/>
        <w:ind w:left="142" w:right="567"/>
        <w:jc w:val="center"/>
        <w:rPr>
          <w:rFonts w:ascii="Times New Roman" w:eastAsia="Calibri" w:hAnsi="Times New Roman" w:cs="Times New Roman"/>
          <w:bCs/>
          <w:sz w:val="24"/>
          <w:szCs w:val="24"/>
          <w:lang w:val="tt-RU"/>
        </w:rPr>
      </w:pPr>
      <w:r w:rsidRPr="00EB6B73">
        <w:rPr>
          <w:rFonts w:ascii="Times New Roman" w:eastAsia="Calibri" w:hAnsi="Times New Roman" w:cs="Times New Roman"/>
          <w:bCs/>
          <w:sz w:val="24"/>
          <w:szCs w:val="24"/>
        </w:rPr>
        <w:t>2019 г.</w:t>
      </w:r>
      <w:r w:rsidRPr="00EB6B73">
        <w:rPr>
          <w:rFonts w:ascii="Times New Roman" w:eastAsia="Calibri" w:hAnsi="Times New Roman" w:cs="Times New Roman"/>
          <w:bCs/>
          <w:sz w:val="24"/>
          <w:szCs w:val="24"/>
          <w:lang w:val="tt-RU"/>
        </w:rPr>
        <w:t xml:space="preserve">    </w:t>
      </w:r>
    </w:p>
    <w:p w:rsidR="00EB6B73" w:rsidRPr="00EB6B73" w:rsidRDefault="00EB6B73" w:rsidP="00EB6B73">
      <w:pPr>
        <w:shd w:val="clear" w:color="auto" w:fill="FFFFFF"/>
        <w:spacing w:after="0" w:line="240" w:lineRule="auto"/>
        <w:ind w:right="567"/>
        <w:rPr>
          <w:rFonts w:ascii="Times New Roman" w:eastAsia="Calibri" w:hAnsi="Times New Roman" w:cs="Times New Roman"/>
          <w:bCs/>
          <w:sz w:val="24"/>
          <w:szCs w:val="24"/>
        </w:rPr>
        <w:sectPr w:rsidR="00EB6B73" w:rsidRPr="00EB6B73" w:rsidSect="00775071">
          <w:pgSz w:w="16838" w:h="11906" w:orient="landscape"/>
          <w:pgMar w:top="1134" w:right="568" w:bottom="707" w:left="1134" w:header="708" w:footer="708" w:gutter="0"/>
          <w:cols w:space="720"/>
          <w:docGrid w:linePitch="299"/>
        </w:sectPr>
      </w:pPr>
    </w:p>
    <w:p w:rsidR="00EB6B73" w:rsidRPr="00EB6B73" w:rsidRDefault="00EB6B73" w:rsidP="00EB6B73">
      <w:pPr>
        <w:suppressAutoHyphens/>
        <w:spacing w:after="0" w:line="240" w:lineRule="auto"/>
        <w:rPr>
          <w:rFonts w:ascii="Times New Roman" w:eastAsia="Times New Roman" w:hAnsi="Times New Roman" w:cs="Times New Roman"/>
          <w:b/>
          <w:sz w:val="24"/>
          <w:szCs w:val="24"/>
          <w:lang w:eastAsia="ar-SA"/>
        </w:rPr>
      </w:pPr>
      <w:r w:rsidRPr="00EB6B73">
        <w:rPr>
          <w:rFonts w:ascii="Times New Roman" w:eastAsia="Times New Roman" w:hAnsi="Times New Roman" w:cs="Times New Roman"/>
          <w:b/>
          <w:sz w:val="24"/>
          <w:szCs w:val="24"/>
          <w:lang w:eastAsia="ar-SA"/>
        </w:rPr>
        <w:lastRenderedPageBreak/>
        <w:t xml:space="preserve">                                                                             Планируемые результаты изучения учебного предмета</w:t>
      </w:r>
    </w:p>
    <w:tbl>
      <w:tblPr>
        <w:tblW w:w="1545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2268"/>
        <w:gridCol w:w="2835"/>
        <w:gridCol w:w="5386"/>
        <w:gridCol w:w="3686"/>
      </w:tblGrid>
      <w:tr w:rsidR="00EB6B73" w:rsidRPr="00EB6B73" w:rsidTr="00B81D9F">
        <w:trPr>
          <w:trHeight w:val="287"/>
        </w:trPr>
        <w:tc>
          <w:tcPr>
            <w:tcW w:w="1277" w:type="dxa"/>
            <w:vMerge w:val="restart"/>
            <w:tcBorders>
              <w:top w:val="single" w:sz="4" w:space="0" w:color="auto"/>
              <w:left w:val="single" w:sz="4" w:space="0" w:color="auto"/>
              <w:bottom w:val="single" w:sz="4" w:space="0" w:color="auto"/>
              <w:right w:val="single" w:sz="4" w:space="0" w:color="auto"/>
            </w:tcBorders>
            <w:hideMark/>
          </w:tcPr>
          <w:p w:rsidR="00EB6B73" w:rsidRPr="00EB6B73" w:rsidRDefault="00EB6B73" w:rsidP="00EB6B73">
            <w:pPr>
              <w:spacing w:after="0" w:line="240" w:lineRule="auto"/>
              <w:jc w:val="center"/>
              <w:rPr>
                <w:rFonts w:ascii="Times New Roman" w:eastAsia="Calibri" w:hAnsi="Times New Roman" w:cs="Times New Roman"/>
                <w:sz w:val="24"/>
                <w:szCs w:val="24"/>
                <w:lang w:eastAsia="ru-RU"/>
              </w:rPr>
            </w:pPr>
            <w:r w:rsidRPr="00EB6B73">
              <w:rPr>
                <w:rFonts w:ascii="Times New Roman" w:eastAsia="Calibri" w:hAnsi="Times New Roman" w:cs="Times New Roman"/>
                <w:sz w:val="24"/>
                <w:szCs w:val="24"/>
                <w:lang w:eastAsia="ru-RU"/>
              </w:rPr>
              <w:t>Название раздела</w:t>
            </w:r>
          </w:p>
        </w:tc>
        <w:tc>
          <w:tcPr>
            <w:tcW w:w="5103" w:type="dxa"/>
            <w:gridSpan w:val="2"/>
            <w:tcBorders>
              <w:top w:val="single" w:sz="4" w:space="0" w:color="auto"/>
              <w:left w:val="single" w:sz="4" w:space="0" w:color="auto"/>
              <w:bottom w:val="single" w:sz="4" w:space="0" w:color="auto"/>
              <w:right w:val="single" w:sz="4" w:space="0" w:color="auto"/>
            </w:tcBorders>
            <w:hideMark/>
          </w:tcPr>
          <w:p w:rsidR="00EB6B73" w:rsidRPr="00EB6B73" w:rsidRDefault="00EB6B73" w:rsidP="00EB6B73">
            <w:pPr>
              <w:spacing w:after="0" w:line="240" w:lineRule="auto"/>
              <w:jc w:val="center"/>
              <w:rPr>
                <w:rFonts w:ascii="Times New Roman" w:eastAsia="Calibri" w:hAnsi="Times New Roman" w:cs="Times New Roman"/>
                <w:sz w:val="24"/>
                <w:szCs w:val="24"/>
                <w:lang w:eastAsia="ru-RU"/>
              </w:rPr>
            </w:pPr>
            <w:r w:rsidRPr="00EB6B73">
              <w:rPr>
                <w:rFonts w:ascii="Times New Roman" w:eastAsia="Calibri" w:hAnsi="Times New Roman" w:cs="Times New Roman"/>
                <w:sz w:val="24"/>
                <w:szCs w:val="24"/>
                <w:lang w:eastAsia="ru-RU"/>
              </w:rPr>
              <w:t>Предметные результаты</w:t>
            </w:r>
          </w:p>
        </w:tc>
        <w:tc>
          <w:tcPr>
            <w:tcW w:w="5386" w:type="dxa"/>
            <w:vMerge w:val="restart"/>
            <w:tcBorders>
              <w:top w:val="single" w:sz="4" w:space="0" w:color="auto"/>
              <w:left w:val="single" w:sz="4" w:space="0" w:color="auto"/>
              <w:bottom w:val="single" w:sz="4" w:space="0" w:color="auto"/>
              <w:right w:val="single" w:sz="4" w:space="0" w:color="auto"/>
            </w:tcBorders>
            <w:hideMark/>
          </w:tcPr>
          <w:p w:rsidR="00EB6B73" w:rsidRPr="00EB6B73" w:rsidRDefault="00EB6B73" w:rsidP="00EB6B73">
            <w:pPr>
              <w:spacing w:after="0" w:line="240" w:lineRule="auto"/>
              <w:jc w:val="center"/>
              <w:rPr>
                <w:rFonts w:ascii="Times New Roman" w:eastAsia="Calibri" w:hAnsi="Times New Roman" w:cs="Times New Roman"/>
                <w:sz w:val="24"/>
                <w:szCs w:val="24"/>
                <w:lang w:eastAsia="ru-RU"/>
              </w:rPr>
            </w:pPr>
            <w:r w:rsidRPr="00EB6B73">
              <w:rPr>
                <w:rFonts w:ascii="Times New Roman" w:eastAsia="Calibri" w:hAnsi="Times New Roman" w:cs="Times New Roman"/>
                <w:sz w:val="24"/>
                <w:szCs w:val="24"/>
                <w:lang w:eastAsia="ru-RU"/>
              </w:rPr>
              <w:t>Метапредметные результаты</w:t>
            </w:r>
          </w:p>
        </w:tc>
        <w:tc>
          <w:tcPr>
            <w:tcW w:w="3686" w:type="dxa"/>
            <w:vMerge w:val="restart"/>
            <w:tcBorders>
              <w:top w:val="single" w:sz="4" w:space="0" w:color="auto"/>
              <w:left w:val="single" w:sz="4" w:space="0" w:color="auto"/>
              <w:bottom w:val="single" w:sz="4" w:space="0" w:color="auto"/>
              <w:right w:val="single" w:sz="4" w:space="0" w:color="auto"/>
            </w:tcBorders>
            <w:hideMark/>
          </w:tcPr>
          <w:p w:rsidR="00EB6B73" w:rsidRPr="00EB6B73" w:rsidRDefault="00EB6B73" w:rsidP="00EB6B73">
            <w:pPr>
              <w:spacing w:after="0" w:line="240" w:lineRule="auto"/>
              <w:jc w:val="center"/>
              <w:rPr>
                <w:rFonts w:ascii="Times New Roman" w:eastAsia="Calibri" w:hAnsi="Times New Roman" w:cs="Times New Roman"/>
                <w:sz w:val="24"/>
                <w:szCs w:val="24"/>
                <w:lang w:eastAsia="ru-RU"/>
              </w:rPr>
            </w:pPr>
            <w:r w:rsidRPr="00EB6B73">
              <w:rPr>
                <w:rFonts w:ascii="Times New Roman" w:eastAsia="Calibri" w:hAnsi="Times New Roman" w:cs="Times New Roman"/>
                <w:sz w:val="24"/>
                <w:szCs w:val="24"/>
                <w:lang w:eastAsia="ru-RU"/>
              </w:rPr>
              <w:t>Личностные результаты</w:t>
            </w:r>
          </w:p>
        </w:tc>
      </w:tr>
      <w:tr w:rsidR="00EB6B73" w:rsidRPr="00EB6B73" w:rsidTr="00B81D9F">
        <w:trPr>
          <w:trHeight w:val="862"/>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EB6B73" w:rsidRPr="00EB6B73" w:rsidRDefault="00EB6B73" w:rsidP="00EB6B73">
            <w:pPr>
              <w:spacing w:after="0" w:line="240" w:lineRule="auto"/>
              <w:rPr>
                <w:rFonts w:ascii="Times New Roman" w:eastAsia="Calibri"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hideMark/>
          </w:tcPr>
          <w:p w:rsidR="00EB6B73" w:rsidRPr="00EB6B73" w:rsidRDefault="00EB6B73" w:rsidP="00EB6B73">
            <w:pPr>
              <w:spacing w:after="0" w:line="240" w:lineRule="auto"/>
              <w:jc w:val="center"/>
              <w:rPr>
                <w:rFonts w:ascii="Times New Roman" w:eastAsia="Calibri" w:hAnsi="Times New Roman" w:cs="Times New Roman"/>
                <w:sz w:val="24"/>
                <w:szCs w:val="24"/>
                <w:lang w:eastAsia="ru-RU"/>
              </w:rPr>
            </w:pPr>
            <w:r w:rsidRPr="00EB6B73">
              <w:rPr>
                <w:rFonts w:ascii="Times New Roman" w:eastAsia="Calibri" w:hAnsi="Times New Roman" w:cs="Times New Roman"/>
                <w:sz w:val="24"/>
                <w:szCs w:val="24"/>
                <w:lang w:eastAsia="ru-RU"/>
              </w:rPr>
              <w:t>ученик научится</w:t>
            </w:r>
          </w:p>
        </w:tc>
        <w:tc>
          <w:tcPr>
            <w:tcW w:w="2835" w:type="dxa"/>
            <w:tcBorders>
              <w:top w:val="single" w:sz="4" w:space="0" w:color="auto"/>
              <w:left w:val="single" w:sz="4" w:space="0" w:color="auto"/>
              <w:bottom w:val="single" w:sz="4" w:space="0" w:color="auto"/>
              <w:right w:val="single" w:sz="4" w:space="0" w:color="auto"/>
            </w:tcBorders>
            <w:hideMark/>
          </w:tcPr>
          <w:p w:rsidR="00EB6B73" w:rsidRPr="00EB6B73" w:rsidRDefault="00EB6B73" w:rsidP="00EB6B73">
            <w:pPr>
              <w:spacing w:after="0" w:line="240" w:lineRule="auto"/>
              <w:jc w:val="center"/>
              <w:rPr>
                <w:rFonts w:ascii="Times New Roman" w:eastAsia="Calibri" w:hAnsi="Times New Roman" w:cs="Times New Roman"/>
                <w:sz w:val="24"/>
                <w:szCs w:val="24"/>
                <w:lang w:eastAsia="ru-RU"/>
              </w:rPr>
            </w:pPr>
            <w:r w:rsidRPr="00EB6B73">
              <w:rPr>
                <w:rFonts w:ascii="Times New Roman" w:eastAsia="Times New Roman" w:hAnsi="Times New Roman" w:cs="Times New Roman"/>
                <w:sz w:val="24"/>
                <w:szCs w:val="24"/>
                <w:lang w:eastAsia="ru-RU"/>
              </w:rPr>
              <w:t>ученик получит возможность научиться</w:t>
            </w:r>
          </w:p>
        </w:tc>
        <w:tc>
          <w:tcPr>
            <w:tcW w:w="5386" w:type="dxa"/>
            <w:vMerge/>
            <w:tcBorders>
              <w:top w:val="single" w:sz="4" w:space="0" w:color="auto"/>
              <w:left w:val="single" w:sz="4" w:space="0" w:color="auto"/>
              <w:bottom w:val="single" w:sz="4" w:space="0" w:color="auto"/>
              <w:right w:val="single" w:sz="4" w:space="0" w:color="auto"/>
            </w:tcBorders>
            <w:vAlign w:val="center"/>
            <w:hideMark/>
          </w:tcPr>
          <w:p w:rsidR="00EB6B73" w:rsidRPr="00EB6B73" w:rsidRDefault="00EB6B73" w:rsidP="00EB6B73">
            <w:pPr>
              <w:spacing w:after="0" w:line="240" w:lineRule="auto"/>
              <w:rPr>
                <w:rFonts w:ascii="Times New Roman" w:eastAsia="Calibri" w:hAnsi="Times New Roman" w:cs="Times New Roman"/>
                <w:sz w:val="24"/>
                <w:szCs w:val="24"/>
                <w:lang w:eastAsia="ru-RU"/>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EB6B73" w:rsidRPr="00EB6B73" w:rsidRDefault="00EB6B73" w:rsidP="00EB6B73">
            <w:pPr>
              <w:spacing w:after="0" w:line="240" w:lineRule="auto"/>
              <w:rPr>
                <w:rFonts w:ascii="Times New Roman" w:eastAsia="Calibri" w:hAnsi="Times New Roman" w:cs="Times New Roman"/>
                <w:sz w:val="24"/>
                <w:szCs w:val="24"/>
                <w:lang w:eastAsia="ru-RU"/>
              </w:rPr>
            </w:pPr>
          </w:p>
        </w:tc>
      </w:tr>
      <w:tr w:rsidR="00EB6B73" w:rsidRPr="00EB6B73" w:rsidTr="00B81D9F">
        <w:trPr>
          <w:trHeight w:val="862"/>
        </w:trPr>
        <w:tc>
          <w:tcPr>
            <w:tcW w:w="1277" w:type="dxa"/>
            <w:tcBorders>
              <w:top w:val="single" w:sz="4" w:space="0" w:color="auto"/>
              <w:left w:val="single" w:sz="4" w:space="0" w:color="auto"/>
              <w:bottom w:val="single" w:sz="4" w:space="0" w:color="auto"/>
              <w:right w:val="single" w:sz="4" w:space="0" w:color="auto"/>
            </w:tcBorders>
            <w:vAlign w:val="center"/>
          </w:tcPr>
          <w:p w:rsidR="00EB6B73" w:rsidRPr="00EB6B73" w:rsidRDefault="00EB6B73" w:rsidP="00EB6B73">
            <w:pPr>
              <w:spacing w:after="0" w:line="240" w:lineRule="auto"/>
              <w:rPr>
                <w:rFonts w:ascii="Times New Roman" w:eastAsia="Calibri" w:hAnsi="Times New Roman" w:cs="Times New Roman"/>
                <w:b/>
                <w:sz w:val="24"/>
                <w:szCs w:val="24"/>
                <w:lang w:eastAsia="ru-RU"/>
              </w:rPr>
            </w:pPr>
            <w:r w:rsidRPr="00EB6B73">
              <w:rPr>
                <w:rFonts w:ascii="Times New Roman" w:eastAsia="Calibri" w:hAnsi="Times New Roman" w:cs="Times New Roman"/>
                <w:b/>
                <w:sz w:val="24"/>
                <w:szCs w:val="24"/>
                <w:lang w:eastAsia="ru-RU"/>
              </w:rPr>
              <w:t>Устное народное творчество</w:t>
            </w:r>
          </w:p>
          <w:p w:rsidR="00EB6B73" w:rsidRPr="00EB6B73" w:rsidRDefault="00EB6B73" w:rsidP="00EB6B73">
            <w:pPr>
              <w:spacing w:after="0" w:line="240" w:lineRule="auto"/>
              <w:rPr>
                <w:rFonts w:ascii="Times New Roman" w:eastAsia="Calibri" w:hAnsi="Times New Roman" w:cs="Times New Roman"/>
                <w:b/>
                <w:sz w:val="24"/>
                <w:szCs w:val="24"/>
                <w:lang w:eastAsia="ru-RU"/>
              </w:rPr>
            </w:pPr>
          </w:p>
          <w:p w:rsidR="00EB6B73" w:rsidRPr="00EB6B73" w:rsidRDefault="00EB6B73" w:rsidP="00EB6B73">
            <w:pPr>
              <w:spacing w:after="0" w:line="240" w:lineRule="auto"/>
              <w:rPr>
                <w:rFonts w:ascii="Times New Roman" w:eastAsia="Calibri" w:hAnsi="Times New Roman" w:cs="Times New Roman"/>
                <w:b/>
                <w:sz w:val="24"/>
                <w:szCs w:val="24"/>
                <w:lang w:eastAsia="ru-RU"/>
              </w:rPr>
            </w:pPr>
          </w:p>
          <w:p w:rsidR="00EB6B73" w:rsidRPr="00EB6B73" w:rsidRDefault="00EB6B73" w:rsidP="00EB6B73">
            <w:pPr>
              <w:spacing w:after="0" w:line="240" w:lineRule="auto"/>
              <w:rPr>
                <w:rFonts w:ascii="Times New Roman" w:eastAsia="Calibri" w:hAnsi="Times New Roman" w:cs="Times New Roman"/>
                <w:b/>
                <w:sz w:val="24"/>
                <w:szCs w:val="24"/>
                <w:lang w:eastAsia="ru-RU"/>
              </w:rPr>
            </w:pPr>
          </w:p>
          <w:p w:rsidR="00EB6B73" w:rsidRPr="00EB6B73" w:rsidRDefault="00EB6B73" w:rsidP="00EB6B73">
            <w:pPr>
              <w:spacing w:after="0" w:line="240" w:lineRule="auto"/>
              <w:rPr>
                <w:rFonts w:ascii="Times New Roman" w:eastAsia="Calibri" w:hAnsi="Times New Roman" w:cs="Times New Roman"/>
                <w:b/>
                <w:sz w:val="24"/>
                <w:szCs w:val="24"/>
                <w:lang w:eastAsia="ru-RU"/>
              </w:rPr>
            </w:pPr>
          </w:p>
          <w:p w:rsidR="00EB6B73" w:rsidRPr="00EB6B73" w:rsidRDefault="00EB6B73" w:rsidP="00EB6B73">
            <w:pPr>
              <w:spacing w:after="0" w:line="240" w:lineRule="auto"/>
              <w:rPr>
                <w:rFonts w:ascii="Times New Roman" w:eastAsia="Calibri" w:hAnsi="Times New Roman" w:cs="Times New Roman"/>
                <w:b/>
                <w:sz w:val="24"/>
                <w:szCs w:val="24"/>
                <w:lang w:eastAsia="ru-RU"/>
              </w:rPr>
            </w:pPr>
          </w:p>
          <w:p w:rsidR="00EB6B73" w:rsidRPr="00EB6B73" w:rsidRDefault="00EB6B73" w:rsidP="00EB6B73">
            <w:pPr>
              <w:spacing w:after="0" w:line="240" w:lineRule="auto"/>
              <w:rPr>
                <w:rFonts w:ascii="Times New Roman" w:eastAsia="Calibri" w:hAnsi="Times New Roman" w:cs="Times New Roman"/>
                <w:b/>
                <w:sz w:val="24"/>
                <w:szCs w:val="24"/>
                <w:lang w:eastAsia="ru-RU"/>
              </w:rPr>
            </w:pPr>
          </w:p>
          <w:p w:rsidR="00EB6B73" w:rsidRPr="00EB6B73" w:rsidRDefault="00EB6B73" w:rsidP="00EB6B73">
            <w:pPr>
              <w:spacing w:after="0" w:line="240" w:lineRule="auto"/>
              <w:rPr>
                <w:rFonts w:ascii="Times New Roman" w:eastAsia="Calibri" w:hAnsi="Times New Roman" w:cs="Times New Roman"/>
                <w:b/>
                <w:sz w:val="24"/>
                <w:szCs w:val="24"/>
                <w:lang w:eastAsia="ru-RU"/>
              </w:rPr>
            </w:pPr>
          </w:p>
          <w:p w:rsidR="00EB6B73" w:rsidRPr="00EB6B73" w:rsidRDefault="00EB6B73" w:rsidP="00EB6B73">
            <w:pPr>
              <w:spacing w:after="0" w:line="240" w:lineRule="auto"/>
              <w:rPr>
                <w:rFonts w:ascii="Times New Roman" w:eastAsia="Calibri" w:hAnsi="Times New Roman" w:cs="Times New Roman"/>
                <w:b/>
                <w:sz w:val="24"/>
                <w:szCs w:val="24"/>
                <w:lang w:eastAsia="ru-RU"/>
              </w:rPr>
            </w:pPr>
          </w:p>
          <w:p w:rsidR="00EB6B73" w:rsidRPr="00EB6B73" w:rsidRDefault="00EB6B73" w:rsidP="00EB6B73">
            <w:pPr>
              <w:spacing w:after="0" w:line="240" w:lineRule="auto"/>
              <w:rPr>
                <w:rFonts w:ascii="Times New Roman" w:eastAsia="Calibri" w:hAnsi="Times New Roman" w:cs="Times New Roman"/>
                <w:b/>
                <w:sz w:val="24"/>
                <w:szCs w:val="24"/>
                <w:lang w:eastAsia="ru-RU"/>
              </w:rPr>
            </w:pPr>
          </w:p>
          <w:p w:rsidR="00EB6B73" w:rsidRPr="00EB6B73" w:rsidRDefault="00EB6B73" w:rsidP="00EB6B73">
            <w:pPr>
              <w:spacing w:after="0" w:line="240" w:lineRule="auto"/>
              <w:rPr>
                <w:rFonts w:ascii="Times New Roman" w:eastAsia="Calibri" w:hAnsi="Times New Roman" w:cs="Times New Roman"/>
                <w:b/>
                <w:sz w:val="24"/>
                <w:szCs w:val="24"/>
                <w:lang w:eastAsia="ru-RU"/>
              </w:rPr>
            </w:pPr>
          </w:p>
          <w:p w:rsidR="00EB6B73" w:rsidRPr="00EB6B73" w:rsidRDefault="00EB6B73" w:rsidP="00EB6B73">
            <w:pPr>
              <w:spacing w:after="0" w:line="240" w:lineRule="auto"/>
              <w:rPr>
                <w:rFonts w:ascii="Times New Roman" w:eastAsia="Calibri" w:hAnsi="Times New Roman" w:cs="Times New Roman"/>
                <w:b/>
                <w:sz w:val="24"/>
                <w:szCs w:val="24"/>
                <w:lang w:eastAsia="ru-RU"/>
              </w:rPr>
            </w:pPr>
          </w:p>
          <w:p w:rsidR="00EB6B73" w:rsidRPr="00EB6B73" w:rsidRDefault="00EB6B73" w:rsidP="00EB6B73">
            <w:pPr>
              <w:spacing w:after="0" w:line="240" w:lineRule="auto"/>
              <w:rPr>
                <w:rFonts w:ascii="Times New Roman" w:eastAsia="Calibri" w:hAnsi="Times New Roman" w:cs="Times New Roman"/>
                <w:b/>
                <w:sz w:val="24"/>
                <w:szCs w:val="24"/>
                <w:lang w:eastAsia="ru-RU"/>
              </w:rPr>
            </w:pPr>
          </w:p>
          <w:p w:rsidR="00EB6B73" w:rsidRPr="00EB6B73" w:rsidRDefault="00EB6B73" w:rsidP="00EB6B73">
            <w:pPr>
              <w:spacing w:after="0" w:line="240" w:lineRule="auto"/>
              <w:rPr>
                <w:rFonts w:ascii="Times New Roman" w:eastAsia="Calibri" w:hAnsi="Times New Roman" w:cs="Times New Roman"/>
                <w:b/>
                <w:sz w:val="24"/>
                <w:szCs w:val="24"/>
                <w:lang w:eastAsia="ru-RU"/>
              </w:rPr>
            </w:pPr>
          </w:p>
          <w:p w:rsidR="00EB6B73" w:rsidRPr="00EB6B73" w:rsidRDefault="00EB6B73" w:rsidP="00EB6B73">
            <w:pPr>
              <w:spacing w:after="0" w:line="240" w:lineRule="auto"/>
              <w:rPr>
                <w:rFonts w:ascii="Times New Roman" w:eastAsia="Calibri" w:hAnsi="Times New Roman" w:cs="Times New Roman"/>
                <w:b/>
                <w:sz w:val="24"/>
                <w:szCs w:val="24"/>
                <w:lang w:eastAsia="ru-RU"/>
              </w:rPr>
            </w:pPr>
          </w:p>
          <w:p w:rsidR="00EB6B73" w:rsidRPr="00EB6B73" w:rsidRDefault="00EB6B73" w:rsidP="00EB6B73">
            <w:pPr>
              <w:spacing w:after="0" w:line="240" w:lineRule="auto"/>
              <w:rPr>
                <w:rFonts w:ascii="Times New Roman" w:eastAsia="Calibri" w:hAnsi="Times New Roman" w:cs="Times New Roman"/>
                <w:b/>
                <w:sz w:val="24"/>
                <w:szCs w:val="24"/>
                <w:lang w:eastAsia="ru-RU"/>
              </w:rPr>
            </w:pPr>
          </w:p>
          <w:p w:rsidR="00EB6B73" w:rsidRPr="00EB6B73" w:rsidRDefault="00EB6B73" w:rsidP="00EB6B73">
            <w:pPr>
              <w:spacing w:after="0" w:line="240" w:lineRule="auto"/>
              <w:rPr>
                <w:rFonts w:ascii="Times New Roman" w:eastAsia="Calibri" w:hAnsi="Times New Roman" w:cs="Times New Roman"/>
                <w:b/>
                <w:sz w:val="24"/>
                <w:szCs w:val="24"/>
                <w:lang w:eastAsia="ru-RU"/>
              </w:rPr>
            </w:pPr>
          </w:p>
          <w:p w:rsidR="00EB6B73" w:rsidRPr="00EB6B73" w:rsidRDefault="00EB6B73" w:rsidP="00EB6B73">
            <w:pPr>
              <w:spacing w:after="0" w:line="240" w:lineRule="auto"/>
              <w:rPr>
                <w:rFonts w:ascii="Times New Roman" w:eastAsia="Calibri" w:hAnsi="Times New Roman" w:cs="Times New Roman"/>
                <w:b/>
                <w:sz w:val="24"/>
                <w:szCs w:val="24"/>
                <w:lang w:eastAsia="ru-RU"/>
              </w:rPr>
            </w:pPr>
          </w:p>
          <w:p w:rsidR="00EB6B73" w:rsidRPr="00EB6B73" w:rsidRDefault="00EB6B73" w:rsidP="00EB6B73">
            <w:pPr>
              <w:spacing w:after="0" w:line="240" w:lineRule="auto"/>
              <w:rPr>
                <w:rFonts w:ascii="Times New Roman" w:eastAsia="Calibri" w:hAnsi="Times New Roman" w:cs="Times New Roman"/>
                <w:b/>
                <w:sz w:val="24"/>
                <w:szCs w:val="24"/>
                <w:lang w:eastAsia="ru-RU"/>
              </w:rPr>
            </w:pPr>
          </w:p>
          <w:p w:rsidR="00EB6B73" w:rsidRPr="00EB6B73" w:rsidRDefault="00EB6B73" w:rsidP="00EB6B73">
            <w:pPr>
              <w:spacing w:after="0" w:line="240" w:lineRule="auto"/>
              <w:rPr>
                <w:rFonts w:ascii="Times New Roman" w:eastAsia="Calibri" w:hAnsi="Times New Roman" w:cs="Times New Roman"/>
                <w:b/>
                <w:sz w:val="24"/>
                <w:szCs w:val="24"/>
                <w:lang w:eastAsia="ru-RU"/>
              </w:rPr>
            </w:pPr>
          </w:p>
          <w:p w:rsidR="00EB6B73" w:rsidRPr="00EB6B73" w:rsidRDefault="00EB6B73" w:rsidP="00EB6B73">
            <w:pPr>
              <w:spacing w:after="0" w:line="240" w:lineRule="auto"/>
              <w:rPr>
                <w:rFonts w:ascii="Times New Roman" w:eastAsia="Calibri" w:hAnsi="Times New Roman" w:cs="Times New Roman"/>
                <w:b/>
                <w:sz w:val="24"/>
                <w:szCs w:val="24"/>
                <w:lang w:eastAsia="ru-RU"/>
              </w:rPr>
            </w:pPr>
          </w:p>
          <w:p w:rsidR="00EB6B73" w:rsidRPr="00EB6B73" w:rsidRDefault="00EB6B73" w:rsidP="00EB6B73">
            <w:pPr>
              <w:spacing w:after="0" w:line="240" w:lineRule="auto"/>
              <w:rPr>
                <w:rFonts w:ascii="Times New Roman" w:eastAsia="Calibri" w:hAnsi="Times New Roman" w:cs="Times New Roman"/>
                <w:b/>
                <w:sz w:val="24"/>
                <w:szCs w:val="24"/>
                <w:lang w:eastAsia="ru-RU"/>
              </w:rPr>
            </w:pPr>
          </w:p>
          <w:p w:rsidR="00EB6B73" w:rsidRPr="00EB6B73" w:rsidRDefault="00EB6B73" w:rsidP="00EB6B73">
            <w:pPr>
              <w:spacing w:after="0" w:line="240" w:lineRule="auto"/>
              <w:rPr>
                <w:rFonts w:ascii="Times New Roman" w:eastAsia="Calibri" w:hAnsi="Times New Roman" w:cs="Times New Roman"/>
                <w:b/>
                <w:sz w:val="24"/>
                <w:szCs w:val="24"/>
                <w:lang w:eastAsia="ru-RU"/>
              </w:rPr>
            </w:pPr>
          </w:p>
          <w:p w:rsidR="00EB6B73" w:rsidRPr="00EB6B73" w:rsidRDefault="00EB6B73" w:rsidP="00EB6B73">
            <w:pPr>
              <w:spacing w:after="0" w:line="240" w:lineRule="auto"/>
              <w:rPr>
                <w:rFonts w:ascii="Times New Roman" w:eastAsia="Calibri" w:hAnsi="Times New Roman" w:cs="Times New Roman"/>
                <w:b/>
                <w:sz w:val="24"/>
                <w:szCs w:val="24"/>
                <w:lang w:eastAsia="ru-RU"/>
              </w:rPr>
            </w:pPr>
          </w:p>
          <w:p w:rsidR="00EB6B73" w:rsidRPr="00EB6B73" w:rsidRDefault="00EB6B73" w:rsidP="00EB6B73">
            <w:pPr>
              <w:spacing w:after="0" w:line="240" w:lineRule="auto"/>
              <w:rPr>
                <w:rFonts w:ascii="Times New Roman" w:eastAsia="Calibri" w:hAnsi="Times New Roman" w:cs="Times New Roman"/>
                <w:b/>
                <w:sz w:val="24"/>
                <w:szCs w:val="24"/>
                <w:lang w:eastAsia="ru-RU"/>
              </w:rPr>
            </w:pPr>
          </w:p>
          <w:p w:rsidR="00EB6B73" w:rsidRPr="00EB6B73" w:rsidRDefault="00EB6B73" w:rsidP="00EB6B73">
            <w:pPr>
              <w:spacing w:after="0" w:line="240" w:lineRule="auto"/>
              <w:rPr>
                <w:rFonts w:ascii="Times New Roman" w:eastAsia="Calibri" w:hAnsi="Times New Roman" w:cs="Times New Roman"/>
                <w:b/>
                <w:sz w:val="24"/>
                <w:szCs w:val="24"/>
                <w:lang w:eastAsia="ru-RU"/>
              </w:rPr>
            </w:pPr>
          </w:p>
          <w:p w:rsidR="00EB6B73" w:rsidRPr="00EB6B73" w:rsidRDefault="00EB6B73" w:rsidP="00EB6B73">
            <w:pPr>
              <w:spacing w:after="0" w:line="240" w:lineRule="auto"/>
              <w:rPr>
                <w:rFonts w:ascii="Times New Roman" w:eastAsia="Calibri" w:hAnsi="Times New Roman" w:cs="Times New Roman"/>
                <w:b/>
                <w:sz w:val="24"/>
                <w:szCs w:val="24"/>
                <w:lang w:eastAsia="ru-RU"/>
              </w:rPr>
            </w:pPr>
          </w:p>
          <w:p w:rsidR="00EB6B73" w:rsidRPr="00EB6B73" w:rsidRDefault="00EB6B73" w:rsidP="00EB6B73">
            <w:pPr>
              <w:spacing w:after="0" w:line="240" w:lineRule="auto"/>
              <w:rPr>
                <w:rFonts w:ascii="Times New Roman" w:eastAsia="Calibri" w:hAnsi="Times New Roman" w:cs="Times New Roman"/>
                <w:b/>
                <w:sz w:val="24"/>
                <w:szCs w:val="24"/>
                <w:lang w:eastAsia="ru-RU"/>
              </w:rPr>
            </w:pPr>
          </w:p>
          <w:p w:rsidR="00EB6B73" w:rsidRPr="00EB6B73" w:rsidRDefault="00EB6B73" w:rsidP="00EB6B73">
            <w:pPr>
              <w:spacing w:after="0" w:line="240" w:lineRule="auto"/>
              <w:rPr>
                <w:rFonts w:ascii="Times New Roman" w:eastAsia="Calibri" w:hAnsi="Times New Roman" w:cs="Times New Roman"/>
                <w:b/>
                <w:sz w:val="24"/>
                <w:szCs w:val="24"/>
                <w:lang w:eastAsia="ru-RU"/>
              </w:rPr>
            </w:pPr>
          </w:p>
          <w:p w:rsidR="00EB6B73" w:rsidRPr="00EB6B73" w:rsidRDefault="00EB6B73" w:rsidP="00EB6B73">
            <w:pPr>
              <w:spacing w:after="0" w:line="240" w:lineRule="auto"/>
              <w:rPr>
                <w:rFonts w:ascii="Times New Roman" w:eastAsia="Calibri" w:hAnsi="Times New Roman" w:cs="Times New Roman"/>
                <w:b/>
                <w:sz w:val="24"/>
                <w:szCs w:val="24"/>
                <w:lang w:eastAsia="ru-RU"/>
              </w:rPr>
            </w:pPr>
          </w:p>
          <w:p w:rsidR="00EB6B73" w:rsidRPr="00EB6B73" w:rsidRDefault="00EB6B73" w:rsidP="00EB6B73">
            <w:pPr>
              <w:spacing w:after="0" w:line="240" w:lineRule="auto"/>
              <w:rPr>
                <w:rFonts w:ascii="Times New Roman" w:eastAsia="Calibri" w:hAnsi="Times New Roman" w:cs="Times New Roman"/>
                <w:b/>
                <w:sz w:val="24"/>
                <w:szCs w:val="24"/>
                <w:lang w:eastAsia="ru-RU"/>
              </w:rPr>
            </w:pPr>
          </w:p>
          <w:p w:rsidR="00EB6B73" w:rsidRPr="00EB6B73" w:rsidRDefault="00EB6B73" w:rsidP="00EB6B73">
            <w:pPr>
              <w:spacing w:after="0" w:line="240" w:lineRule="auto"/>
              <w:rPr>
                <w:rFonts w:ascii="Times New Roman" w:eastAsia="Calibri" w:hAnsi="Times New Roman" w:cs="Times New Roman"/>
                <w:b/>
                <w:sz w:val="24"/>
                <w:szCs w:val="24"/>
                <w:lang w:eastAsia="ru-RU"/>
              </w:rPr>
            </w:pPr>
          </w:p>
          <w:p w:rsidR="00EB6B73" w:rsidRPr="00EB6B73" w:rsidRDefault="00EB6B73" w:rsidP="00EB6B73">
            <w:pPr>
              <w:spacing w:after="0" w:line="240" w:lineRule="auto"/>
              <w:rPr>
                <w:rFonts w:ascii="Times New Roman" w:eastAsia="Calibri" w:hAnsi="Times New Roman" w:cs="Times New Roman"/>
                <w:b/>
                <w:sz w:val="24"/>
                <w:szCs w:val="24"/>
                <w:lang w:eastAsia="ru-RU"/>
              </w:rPr>
            </w:pPr>
          </w:p>
          <w:p w:rsidR="00EB6B73" w:rsidRPr="00EB6B73" w:rsidRDefault="00EB6B73" w:rsidP="00EB6B73">
            <w:pPr>
              <w:spacing w:after="0" w:line="240" w:lineRule="auto"/>
              <w:rPr>
                <w:rFonts w:ascii="Times New Roman" w:eastAsia="Calibri" w:hAnsi="Times New Roman" w:cs="Times New Roman"/>
                <w:b/>
                <w:sz w:val="24"/>
                <w:szCs w:val="24"/>
                <w:lang w:eastAsia="ru-RU"/>
              </w:rPr>
            </w:pPr>
          </w:p>
          <w:p w:rsidR="00EB6B73" w:rsidRPr="00EB6B73" w:rsidRDefault="00EB6B73" w:rsidP="00EB6B73">
            <w:pPr>
              <w:spacing w:after="0" w:line="240" w:lineRule="auto"/>
              <w:rPr>
                <w:rFonts w:ascii="Times New Roman" w:eastAsia="Calibri" w:hAnsi="Times New Roman" w:cs="Times New Roman"/>
                <w:b/>
                <w:sz w:val="24"/>
                <w:szCs w:val="24"/>
                <w:lang w:eastAsia="ru-RU"/>
              </w:rPr>
            </w:pPr>
          </w:p>
          <w:p w:rsidR="00EB6B73" w:rsidRPr="00EB6B73" w:rsidRDefault="00EB6B73" w:rsidP="00EB6B73">
            <w:pPr>
              <w:spacing w:after="0" w:line="240" w:lineRule="auto"/>
              <w:rPr>
                <w:rFonts w:ascii="Times New Roman" w:eastAsia="Calibri" w:hAnsi="Times New Roman" w:cs="Times New Roman"/>
                <w:b/>
                <w:sz w:val="24"/>
                <w:szCs w:val="24"/>
                <w:lang w:eastAsia="ru-RU"/>
              </w:rPr>
            </w:pPr>
          </w:p>
          <w:p w:rsidR="00EB6B73" w:rsidRPr="00EB6B73" w:rsidRDefault="00EB6B73" w:rsidP="00EB6B73">
            <w:pPr>
              <w:spacing w:after="0" w:line="240" w:lineRule="auto"/>
              <w:rPr>
                <w:rFonts w:ascii="Times New Roman" w:eastAsia="Calibri" w:hAnsi="Times New Roman" w:cs="Times New Roman"/>
                <w:b/>
                <w:sz w:val="24"/>
                <w:szCs w:val="24"/>
                <w:lang w:eastAsia="ru-RU"/>
              </w:rPr>
            </w:pPr>
          </w:p>
          <w:p w:rsidR="00EB6B73" w:rsidRPr="00EB6B73" w:rsidRDefault="00EB6B73" w:rsidP="00EB6B73">
            <w:pPr>
              <w:spacing w:after="0" w:line="240" w:lineRule="auto"/>
              <w:rPr>
                <w:rFonts w:ascii="Times New Roman" w:eastAsia="Calibri" w:hAnsi="Times New Roman" w:cs="Times New Roman"/>
                <w:b/>
                <w:sz w:val="24"/>
                <w:szCs w:val="24"/>
                <w:lang w:eastAsia="ru-RU"/>
              </w:rPr>
            </w:pPr>
          </w:p>
          <w:p w:rsidR="00EB6B73" w:rsidRPr="00EB6B73" w:rsidRDefault="00EB6B73" w:rsidP="00EB6B73">
            <w:pPr>
              <w:spacing w:after="0" w:line="240" w:lineRule="auto"/>
              <w:rPr>
                <w:rFonts w:ascii="Times New Roman" w:eastAsia="Calibri" w:hAnsi="Times New Roman" w:cs="Times New Roman"/>
                <w:b/>
                <w:sz w:val="24"/>
                <w:szCs w:val="24"/>
                <w:lang w:eastAsia="ru-RU"/>
              </w:rPr>
            </w:pPr>
          </w:p>
          <w:p w:rsidR="00EB6B73" w:rsidRPr="00EB6B73" w:rsidRDefault="00EB6B73" w:rsidP="00EB6B73">
            <w:pPr>
              <w:spacing w:after="0" w:line="240" w:lineRule="auto"/>
              <w:rPr>
                <w:rFonts w:ascii="Times New Roman" w:eastAsia="Calibri" w:hAnsi="Times New Roman" w:cs="Times New Roman"/>
                <w:b/>
                <w:sz w:val="24"/>
                <w:szCs w:val="24"/>
                <w:lang w:eastAsia="ru-RU"/>
              </w:rPr>
            </w:pPr>
          </w:p>
          <w:p w:rsidR="00EB6B73" w:rsidRPr="00EB6B73" w:rsidRDefault="00EB6B73" w:rsidP="00EB6B73">
            <w:pPr>
              <w:spacing w:after="0" w:line="240" w:lineRule="auto"/>
              <w:rPr>
                <w:rFonts w:ascii="Times New Roman" w:eastAsia="Calibri" w:hAnsi="Times New Roman" w:cs="Times New Roman"/>
                <w:b/>
                <w:sz w:val="24"/>
                <w:szCs w:val="24"/>
                <w:lang w:eastAsia="ru-RU"/>
              </w:rPr>
            </w:pPr>
          </w:p>
          <w:p w:rsidR="00EB6B73" w:rsidRPr="00EB6B73" w:rsidRDefault="00EB6B73" w:rsidP="00EB6B73">
            <w:pPr>
              <w:spacing w:after="0" w:line="240" w:lineRule="auto"/>
              <w:rPr>
                <w:rFonts w:ascii="Times New Roman" w:eastAsia="Calibri" w:hAnsi="Times New Roman" w:cs="Times New Roman"/>
                <w:b/>
                <w:sz w:val="24"/>
                <w:szCs w:val="24"/>
                <w:lang w:eastAsia="ru-RU"/>
              </w:rPr>
            </w:pPr>
          </w:p>
          <w:p w:rsidR="00EB6B73" w:rsidRPr="00EB6B73" w:rsidRDefault="00EB6B73" w:rsidP="00EB6B73">
            <w:pPr>
              <w:spacing w:after="0" w:line="240" w:lineRule="auto"/>
              <w:rPr>
                <w:rFonts w:ascii="Times New Roman" w:eastAsia="Calibri" w:hAnsi="Times New Roman" w:cs="Times New Roman"/>
                <w:b/>
                <w:sz w:val="24"/>
                <w:szCs w:val="24"/>
                <w:lang w:eastAsia="ru-RU"/>
              </w:rPr>
            </w:pPr>
          </w:p>
          <w:p w:rsidR="00EB6B73" w:rsidRPr="00EB6B73" w:rsidRDefault="00EB6B73" w:rsidP="00EB6B73">
            <w:pPr>
              <w:spacing w:after="0" w:line="240" w:lineRule="auto"/>
              <w:rPr>
                <w:rFonts w:ascii="Times New Roman" w:eastAsia="Calibri"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tcPr>
          <w:p w:rsidR="00EB6B73" w:rsidRPr="00EB6B73" w:rsidRDefault="00EB6B73" w:rsidP="00EB6B73">
            <w:pPr>
              <w:spacing w:after="0" w:line="0" w:lineRule="atLeast"/>
              <w:jc w:val="both"/>
              <w:rPr>
                <w:rFonts w:ascii="Times New Roman" w:eastAsia="Calibri" w:hAnsi="Times New Roman" w:cs="Times New Roman"/>
                <w:sz w:val="24"/>
                <w:szCs w:val="24"/>
                <w:lang w:eastAsia="ru-RU"/>
              </w:rPr>
            </w:pPr>
            <w:bookmarkStart w:id="0" w:name="_GoBack"/>
            <w:bookmarkEnd w:id="0"/>
            <w:r w:rsidRPr="00EB6B73">
              <w:rPr>
                <w:rFonts w:ascii="Times New Roman" w:eastAsia="Calibri" w:hAnsi="Times New Roman" w:cs="Times New Roman"/>
                <w:sz w:val="24"/>
                <w:szCs w:val="24"/>
                <w:lang w:eastAsia="ru-RU"/>
              </w:rPr>
              <w:lastRenderedPageBreak/>
              <w:t>осознанно воспринимать и понимать фольклорный текст; различать фольклорные и литературные произведения, обращаться к пословицам, поговоркам, фольклорным образам, традиционным фолькло</w:t>
            </w:r>
            <w:r w:rsidRPr="00EB6B73">
              <w:rPr>
                <w:rFonts w:ascii="Times New Roman" w:eastAsia="Calibri" w:hAnsi="Times New Roman" w:cs="Times New Roman"/>
                <w:sz w:val="24"/>
                <w:szCs w:val="24"/>
                <w:lang w:eastAsia="ru-RU"/>
              </w:rPr>
              <w:lastRenderedPageBreak/>
              <w:t>рным приёмам в различных ситуациях речевого общения, сопоставлять фольклорную сказку и её интерпретацию средствами других искусств (иллюстрация, мультипликация, художественный фильм);</w:t>
            </w:r>
          </w:p>
          <w:p w:rsidR="00EB6B73" w:rsidRPr="00EB6B73" w:rsidRDefault="00EB6B73" w:rsidP="00EB6B73">
            <w:pPr>
              <w:numPr>
                <w:ilvl w:val="2"/>
                <w:numId w:val="1"/>
              </w:numPr>
              <w:spacing w:after="0" w:line="0" w:lineRule="atLeast"/>
              <w:ind w:left="142" w:hanging="142"/>
              <w:jc w:val="both"/>
              <w:rPr>
                <w:rFonts w:ascii="Times New Roman" w:eastAsia="Calibri" w:hAnsi="Times New Roman" w:cs="Times New Roman"/>
                <w:sz w:val="24"/>
                <w:szCs w:val="24"/>
                <w:lang w:eastAsia="ru-RU"/>
              </w:rPr>
            </w:pPr>
            <w:r w:rsidRPr="00EB6B73">
              <w:rPr>
                <w:rFonts w:ascii="Times New Roman" w:eastAsia="Calibri" w:hAnsi="Times New Roman" w:cs="Times New Roman"/>
                <w:sz w:val="24"/>
                <w:szCs w:val="24"/>
                <w:lang w:eastAsia="ru-RU"/>
              </w:rPr>
              <w:t xml:space="preserve">выделять нравственную проблематику фольклорных текстов как </w:t>
            </w:r>
            <w:r w:rsidRPr="00EB6B73">
              <w:rPr>
                <w:rFonts w:ascii="Times New Roman" w:eastAsia="Calibri" w:hAnsi="Times New Roman" w:cs="Times New Roman"/>
                <w:sz w:val="24"/>
                <w:szCs w:val="24"/>
                <w:lang w:eastAsia="ru-RU"/>
              </w:rPr>
              <w:lastRenderedPageBreak/>
              <w:t>основу для развития представлений о нравственном идеале своего и русского народов;</w:t>
            </w:r>
          </w:p>
          <w:p w:rsidR="00EB6B73" w:rsidRPr="00EB6B73" w:rsidRDefault="00EB6B73" w:rsidP="00EB6B73">
            <w:pPr>
              <w:numPr>
                <w:ilvl w:val="2"/>
                <w:numId w:val="1"/>
              </w:numPr>
              <w:spacing w:after="0" w:line="0" w:lineRule="atLeast"/>
              <w:ind w:left="142" w:hanging="142"/>
              <w:jc w:val="both"/>
              <w:rPr>
                <w:rFonts w:ascii="Times New Roman" w:eastAsia="Calibri" w:hAnsi="Times New Roman" w:cs="Times New Roman"/>
                <w:sz w:val="24"/>
                <w:szCs w:val="24"/>
                <w:lang w:eastAsia="ru-RU"/>
              </w:rPr>
            </w:pPr>
            <w:r w:rsidRPr="00EB6B73">
              <w:rPr>
                <w:rFonts w:ascii="Times New Roman" w:eastAsia="Calibri" w:hAnsi="Times New Roman" w:cs="Times New Roman"/>
                <w:sz w:val="24"/>
                <w:szCs w:val="24"/>
                <w:lang w:eastAsia="ru-RU"/>
              </w:rPr>
              <w:t>учитывая жанрово-родовые признаки произведений устного народного творчества, выбирать фольклорные произведения для самостоятельного чтения;</w:t>
            </w:r>
          </w:p>
          <w:p w:rsidR="00EB6B73" w:rsidRPr="00EB6B73" w:rsidRDefault="00EB6B73" w:rsidP="00EB6B73">
            <w:pPr>
              <w:numPr>
                <w:ilvl w:val="2"/>
                <w:numId w:val="1"/>
              </w:numPr>
              <w:spacing w:after="0" w:line="0" w:lineRule="atLeast"/>
              <w:ind w:left="142" w:hanging="142"/>
              <w:jc w:val="both"/>
              <w:rPr>
                <w:rFonts w:ascii="Times New Roman" w:eastAsia="Calibri" w:hAnsi="Times New Roman" w:cs="Times New Roman"/>
                <w:sz w:val="24"/>
                <w:szCs w:val="24"/>
                <w:lang w:eastAsia="ru-RU"/>
              </w:rPr>
            </w:pPr>
            <w:r w:rsidRPr="00EB6B73">
              <w:rPr>
                <w:rFonts w:ascii="Times New Roman" w:eastAsia="Calibri" w:hAnsi="Times New Roman" w:cs="Times New Roman"/>
                <w:sz w:val="24"/>
                <w:szCs w:val="24"/>
                <w:lang w:eastAsia="ru-RU"/>
              </w:rPr>
              <w:t>целенаправленно использовать малые фольклорные жанры в своих устных и письменных высказываниях;</w:t>
            </w:r>
          </w:p>
          <w:p w:rsidR="00EB6B73" w:rsidRPr="00EB6B73" w:rsidRDefault="00EB6B73" w:rsidP="00EB6B73">
            <w:pPr>
              <w:numPr>
                <w:ilvl w:val="2"/>
                <w:numId w:val="1"/>
              </w:numPr>
              <w:spacing w:after="0" w:line="0" w:lineRule="atLeast"/>
              <w:ind w:left="142" w:hanging="142"/>
              <w:jc w:val="both"/>
              <w:rPr>
                <w:rFonts w:ascii="Times New Roman" w:eastAsia="Calibri" w:hAnsi="Times New Roman" w:cs="Times New Roman"/>
                <w:sz w:val="24"/>
                <w:szCs w:val="24"/>
                <w:lang w:eastAsia="ru-RU"/>
              </w:rPr>
            </w:pPr>
            <w:r w:rsidRPr="00EB6B73">
              <w:rPr>
                <w:rFonts w:ascii="Times New Roman" w:eastAsia="Calibri" w:hAnsi="Times New Roman" w:cs="Times New Roman"/>
                <w:sz w:val="24"/>
                <w:szCs w:val="24"/>
                <w:lang w:eastAsia="ru-RU"/>
              </w:rPr>
              <w:t>определять с помощью пословицы жизненную/вымышленную ситуацию;</w:t>
            </w:r>
          </w:p>
          <w:p w:rsidR="00EB6B73" w:rsidRPr="00EB6B73" w:rsidRDefault="00EB6B73" w:rsidP="00EB6B73">
            <w:pPr>
              <w:numPr>
                <w:ilvl w:val="2"/>
                <w:numId w:val="1"/>
              </w:numPr>
              <w:spacing w:after="0" w:line="0" w:lineRule="atLeast"/>
              <w:ind w:left="142" w:hanging="142"/>
              <w:jc w:val="both"/>
              <w:rPr>
                <w:rFonts w:ascii="Times New Roman" w:eastAsia="Calibri" w:hAnsi="Times New Roman" w:cs="Times New Roman"/>
                <w:sz w:val="24"/>
                <w:szCs w:val="24"/>
                <w:lang w:eastAsia="ru-RU"/>
              </w:rPr>
            </w:pPr>
            <w:r w:rsidRPr="00EB6B73">
              <w:rPr>
                <w:rFonts w:ascii="Times New Roman" w:eastAsia="Calibri" w:hAnsi="Times New Roman" w:cs="Times New Roman"/>
                <w:sz w:val="24"/>
                <w:szCs w:val="24"/>
                <w:lang w:eastAsia="ru-RU"/>
              </w:rPr>
              <w:t xml:space="preserve">выразительно читать сказки и </w:t>
            </w:r>
            <w:r w:rsidRPr="00EB6B73">
              <w:rPr>
                <w:rFonts w:ascii="Times New Roman" w:eastAsia="Calibri" w:hAnsi="Times New Roman" w:cs="Times New Roman"/>
                <w:sz w:val="24"/>
                <w:szCs w:val="24"/>
                <w:lang w:eastAsia="ru-RU"/>
              </w:rPr>
              <w:lastRenderedPageBreak/>
              <w:t>былины, соблюдая соответствующий интонационный рисунок устного рассказывания;</w:t>
            </w:r>
          </w:p>
          <w:p w:rsidR="00EB6B73" w:rsidRPr="00EB6B73" w:rsidRDefault="00EB6B73" w:rsidP="00EB6B73">
            <w:pPr>
              <w:numPr>
                <w:ilvl w:val="2"/>
                <w:numId w:val="1"/>
              </w:numPr>
              <w:spacing w:after="0" w:line="0" w:lineRule="atLeast"/>
              <w:ind w:left="142" w:hanging="142"/>
              <w:jc w:val="both"/>
              <w:rPr>
                <w:rFonts w:ascii="Times New Roman" w:eastAsia="Calibri" w:hAnsi="Times New Roman" w:cs="Times New Roman"/>
                <w:sz w:val="24"/>
                <w:szCs w:val="24"/>
                <w:lang w:eastAsia="ru-RU"/>
              </w:rPr>
            </w:pPr>
            <w:r w:rsidRPr="00EB6B73">
              <w:rPr>
                <w:rFonts w:ascii="Times New Roman" w:eastAsia="Calibri" w:hAnsi="Times New Roman" w:cs="Times New Roman"/>
                <w:sz w:val="24"/>
                <w:szCs w:val="24"/>
                <w:lang w:eastAsia="ru-RU"/>
              </w:rPr>
              <w:t>видеть необычное в обычном, устанавливать неочевидные связи между предметами, явлениями, действиями, отгадывая или сочиняя загадку.</w:t>
            </w:r>
          </w:p>
          <w:p w:rsidR="00EB6B73" w:rsidRPr="00EB6B73" w:rsidRDefault="00EB6B73" w:rsidP="00EB6B73">
            <w:pPr>
              <w:spacing w:after="0" w:line="0" w:lineRule="atLeast"/>
              <w:jc w:val="both"/>
              <w:rPr>
                <w:rFonts w:ascii="Times New Roman" w:eastAsia="Calibri" w:hAnsi="Times New Roman" w:cs="Times New Roman"/>
                <w:sz w:val="24"/>
                <w:szCs w:val="24"/>
                <w:lang w:eastAsia="ru-RU"/>
              </w:rPr>
            </w:pPr>
          </w:p>
          <w:p w:rsidR="00EB6B73" w:rsidRPr="00EB6B73" w:rsidRDefault="00EB6B73" w:rsidP="00EB6B73">
            <w:pPr>
              <w:spacing w:after="0" w:line="0" w:lineRule="atLeast"/>
              <w:jc w:val="both"/>
              <w:rPr>
                <w:rFonts w:ascii="Times New Roman" w:eastAsia="Calibri" w:hAnsi="Times New Roman" w:cs="Times New Roman"/>
                <w:sz w:val="24"/>
                <w:szCs w:val="24"/>
                <w:lang w:eastAsia="ru-RU"/>
              </w:rPr>
            </w:pPr>
          </w:p>
          <w:p w:rsidR="00EB6B73" w:rsidRPr="00EB6B73" w:rsidRDefault="00EB6B73" w:rsidP="00EB6B73">
            <w:pPr>
              <w:spacing w:after="0" w:line="0" w:lineRule="atLeast"/>
              <w:jc w:val="both"/>
              <w:rPr>
                <w:rFonts w:ascii="Times New Roman" w:eastAsia="Calibri" w:hAnsi="Times New Roman" w:cs="Times New Roman"/>
                <w:sz w:val="24"/>
                <w:szCs w:val="24"/>
                <w:lang w:eastAsia="ru-RU"/>
              </w:rPr>
            </w:pPr>
          </w:p>
          <w:p w:rsidR="00EB6B73" w:rsidRPr="00EB6B73" w:rsidRDefault="00EB6B73" w:rsidP="00EB6B73">
            <w:pPr>
              <w:spacing w:after="0" w:line="0" w:lineRule="atLeast"/>
              <w:jc w:val="both"/>
              <w:rPr>
                <w:rFonts w:ascii="Times New Roman" w:eastAsia="Calibri" w:hAnsi="Times New Roman" w:cs="Times New Roman"/>
                <w:sz w:val="24"/>
                <w:szCs w:val="24"/>
                <w:lang w:eastAsia="ru-RU"/>
              </w:rPr>
            </w:pPr>
          </w:p>
          <w:p w:rsidR="00EB6B73" w:rsidRPr="00EB6B73" w:rsidRDefault="00EB6B73" w:rsidP="00EB6B73">
            <w:pPr>
              <w:spacing w:after="0" w:line="0" w:lineRule="atLeast"/>
              <w:jc w:val="both"/>
              <w:rPr>
                <w:rFonts w:ascii="Times New Roman" w:eastAsia="Calibri" w:hAnsi="Times New Roman" w:cs="Times New Roman"/>
                <w:sz w:val="24"/>
                <w:szCs w:val="24"/>
                <w:lang w:eastAsia="ru-RU"/>
              </w:rPr>
            </w:pPr>
          </w:p>
          <w:p w:rsidR="00EB6B73" w:rsidRPr="00EB6B73" w:rsidRDefault="00EB6B73" w:rsidP="00EB6B73">
            <w:pPr>
              <w:spacing w:after="0" w:line="0" w:lineRule="atLeast"/>
              <w:jc w:val="both"/>
              <w:rPr>
                <w:rFonts w:ascii="Times New Roman" w:eastAsia="Calibri" w:hAnsi="Times New Roman" w:cs="Times New Roman"/>
                <w:sz w:val="24"/>
                <w:szCs w:val="24"/>
                <w:lang w:eastAsia="ru-RU"/>
              </w:rPr>
            </w:pPr>
          </w:p>
          <w:p w:rsidR="00EB6B73" w:rsidRPr="00EB6B73" w:rsidRDefault="00EB6B73" w:rsidP="00EB6B73">
            <w:pPr>
              <w:spacing w:after="0" w:line="0" w:lineRule="atLeast"/>
              <w:jc w:val="both"/>
              <w:rPr>
                <w:rFonts w:ascii="Times New Roman" w:eastAsia="Calibri" w:hAnsi="Times New Roman" w:cs="Times New Roman"/>
                <w:sz w:val="24"/>
                <w:szCs w:val="24"/>
                <w:lang w:eastAsia="ru-RU"/>
              </w:rPr>
            </w:pPr>
          </w:p>
          <w:p w:rsidR="00EB6B73" w:rsidRPr="00EB6B73" w:rsidRDefault="00EB6B73" w:rsidP="00EB6B73">
            <w:pPr>
              <w:spacing w:after="0" w:line="0" w:lineRule="atLeast"/>
              <w:jc w:val="both"/>
              <w:rPr>
                <w:rFonts w:ascii="Times New Roman" w:eastAsia="Calibri" w:hAnsi="Times New Roman" w:cs="Times New Roman"/>
                <w:sz w:val="24"/>
                <w:szCs w:val="24"/>
                <w:lang w:eastAsia="ru-RU"/>
              </w:rPr>
            </w:pPr>
          </w:p>
          <w:p w:rsidR="00EB6B73" w:rsidRPr="00EB6B73" w:rsidRDefault="00EB6B73" w:rsidP="00EB6B73">
            <w:pPr>
              <w:spacing w:after="0" w:line="0" w:lineRule="atLeast"/>
              <w:jc w:val="both"/>
              <w:rPr>
                <w:rFonts w:ascii="Times New Roman" w:eastAsia="Calibri" w:hAnsi="Times New Roman" w:cs="Times New Roman"/>
                <w:sz w:val="24"/>
                <w:szCs w:val="24"/>
                <w:lang w:eastAsia="ru-RU"/>
              </w:rPr>
            </w:pPr>
          </w:p>
          <w:p w:rsidR="00EB6B73" w:rsidRPr="00EB6B73" w:rsidRDefault="00EB6B73" w:rsidP="00EB6B73">
            <w:pPr>
              <w:spacing w:after="0" w:line="0" w:lineRule="atLeast"/>
              <w:jc w:val="both"/>
              <w:rPr>
                <w:rFonts w:ascii="Times New Roman" w:eastAsia="Calibri" w:hAnsi="Times New Roman" w:cs="Times New Roman"/>
                <w:sz w:val="24"/>
                <w:szCs w:val="24"/>
                <w:lang w:eastAsia="ru-RU"/>
              </w:rPr>
            </w:pPr>
          </w:p>
          <w:p w:rsidR="00EB6B73" w:rsidRPr="00EB6B73" w:rsidRDefault="00EB6B73" w:rsidP="00EB6B73">
            <w:pPr>
              <w:spacing w:after="0" w:line="0" w:lineRule="atLeast"/>
              <w:jc w:val="both"/>
              <w:rPr>
                <w:rFonts w:ascii="Times New Roman" w:eastAsia="Calibri" w:hAnsi="Times New Roman" w:cs="Times New Roman"/>
                <w:sz w:val="24"/>
                <w:szCs w:val="24"/>
                <w:lang w:eastAsia="ru-RU"/>
              </w:rPr>
            </w:pPr>
          </w:p>
          <w:p w:rsidR="00EB6B73" w:rsidRPr="00EB6B73" w:rsidRDefault="00EB6B73" w:rsidP="00EB6B73">
            <w:pPr>
              <w:spacing w:after="0" w:line="0" w:lineRule="atLeast"/>
              <w:jc w:val="both"/>
              <w:rPr>
                <w:rFonts w:ascii="Times New Roman" w:eastAsia="Calibri" w:hAnsi="Times New Roman" w:cs="Times New Roman"/>
                <w:sz w:val="24"/>
                <w:szCs w:val="24"/>
                <w:lang w:eastAsia="ru-RU"/>
              </w:rPr>
            </w:pPr>
          </w:p>
          <w:p w:rsidR="00EB6B73" w:rsidRPr="00EB6B73" w:rsidRDefault="00EB6B73" w:rsidP="00EB6B73">
            <w:pPr>
              <w:widowControl w:val="0"/>
              <w:autoSpaceDE w:val="0"/>
              <w:autoSpaceDN w:val="0"/>
              <w:adjustRightInd w:val="0"/>
              <w:spacing w:after="0" w:line="0" w:lineRule="atLeast"/>
              <w:jc w:val="both"/>
              <w:rPr>
                <w:rFonts w:ascii="Times New Roman" w:eastAsia="Calibri" w:hAnsi="Times New Roman" w:cs="Times New Roman"/>
                <w:sz w:val="24"/>
                <w:szCs w:val="24"/>
                <w:lang w:eastAsia="ru-RU"/>
              </w:rPr>
            </w:pPr>
          </w:p>
        </w:tc>
        <w:tc>
          <w:tcPr>
            <w:tcW w:w="2835" w:type="dxa"/>
            <w:tcBorders>
              <w:top w:val="single" w:sz="4" w:space="0" w:color="auto"/>
              <w:left w:val="single" w:sz="4" w:space="0" w:color="auto"/>
              <w:bottom w:val="single" w:sz="4" w:space="0" w:color="auto"/>
              <w:right w:val="single" w:sz="4" w:space="0" w:color="auto"/>
            </w:tcBorders>
          </w:tcPr>
          <w:p w:rsidR="00EB6B73" w:rsidRPr="00EB6B73" w:rsidRDefault="00EB6B73" w:rsidP="00EB6B73">
            <w:pPr>
              <w:numPr>
                <w:ilvl w:val="0"/>
                <w:numId w:val="5"/>
              </w:numPr>
              <w:tabs>
                <w:tab w:val="left" w:pos="31"/>
              </w:tabs>
              <w:spacing w:after="0" w:line="0" w:lineRule="atLeast"/>
              <w:ind w:left="231" w:hanging="142"/>
              <w:jc w:val="both"/>
              <w:rPr>
                <w:rFonts w:ascii="Times New Roman" w:eastAsia="Calibri" w:hAnsi="Times New Roman" w:cs="Times New Roman"/>
                <w:iCs/>
                <w:sz w:val="24"/>
                <w:szCs w:val="24"/>
                <w:lang w:eastAsia="ru-RU"/>
              </w:rPr>
            </w:pPr>
            <w:r w:rsidRPr="00EB6B73">
              <w:rPr>
                <w:rFonts w:ascii="Times New Roman" w:eastAsia="Calibri" w:hAnsi="Times New Roman" w:cs="Times New Roman"/>
                <w:iCs/>
                <w:sz w:val="24"/>
                <w:szCs w:val="24"/>
                <w:lang w:eastAsia="ru-RU"/>
              </w:rPr>
              <w:lastRenderedPageBreak/>
              <w:t>сравнивая</w:t>
            </w:r>
            <w:r w:rsidRPr="00EB6B73">
              <w:rPr>
                <w:rFonts w:ascii="Times New Roman" w:eastAsia="Calibri" w:hAnsi="Times New Roman" w:cs="Times New Roman"/>
                <w:i/>
                <w:iCs/>
                <w:sz w:val="24"/>
                <w:szCs w:val="24"/>
                <w:lang w:eastAsia="ru-RU"/>
              </w:rPr>
              <w:t xml:space="preserve"> с</w:t>
            </w:r>
            <w:r w:rsidRPr="00EB6B73">
              <w:rPr>
                <w:rFonts w:ascii="Times New Roman" w:eastAsia="Calibri" w:hAnsi="Times New Roman" w:cs="Times New Roman"/>
                <w:iCs/>
                <w:sz w:val="24"/>
                <w:szCs w:val="24"/>
                <w:lang w:eastAsia="ru-RU"/>
              </w:rPr>
              <w:t>казки, принадлежащие разным народам .видеть в них воплощение нравственного идеала конкретного народа (находить общее и различное с идеалом русского и своего народов);</w:t>
            </w:r>
          </w:p>
          <w:p w:rsidR="00EB6B73" w:rsidRPr="00EB6B73" w:rsidRDefault="00EB6B73" w:rsidP="00EB6B73">
            <w:pPr>
              <w:numPr>
                <w:ilvl w:val="2"/>
                <w:numId w:val="2"/>
              </w:numPr>
              <w:tabs>
                <w:tab w:val="left" w:pos="31"/>
              </w:tabs>
              <w:spacing w:after="0" w:line="0" w:lineRule="atLeast"/>
              <w:ind w:left="173" w:hanging="142"/>
              <w:jc w:val="both"/>
              <w:rPr>
                <w:rFonts w:ascii="Times New Roman" w:eastAsia="Calibri" w:hAnsi="Times New Roman" w:cs="Times New Roman"/>
                <w:iCs/>
                <w:sz w:val="24"/>
                <w:szCs w:val="24"/>
                <w:lang w:eastAsia="ru-RU"/>
              </w:rPr>
            </w:pPr>
            <w:r w:rsidRPr="00EB6B73">
              <w:rPr>
                <w:rFonts w:ascii="Times New Roman" w:eastAsia="Calibri" w:hAnsi="Times New Roman" w:cs="Times New Roman"/>
                <w:iCs/>
                <w:sz w:val="24"/>
                <w:szCs w:val="24"/>
                <w:lang w:eastAsia="ru-RU"/>
              </w:rPr>
              <w:t>выбирать произведения устного народного творчества разных народов для самостоятельного чтения, руководствуясь конкретными целевыми установками;</w:t>
            </w:r>
          </w:p>
          <w:p w:rsidR="00EB6B73" w:rsidRPr="00EB6B73" w:rsidRDefault="00EB6B73" w:rsidP="00EB6B73">
            <w:pPr>
              <w:numPr>
                <w:ilvl w:val="2"/>
                <w:numId w:val="2"/>
              </w:numPr>
              <w:tabs>
                <w:tab w:val="left" w:pos="31"/>
              </w:tabs>
              <w:spacing w:after="0" w:line="0" w:lineRule="atLeast"/>
              <w:ind w:left="173" w:hanging="142"/>
              <w:jc w:val="both"/>
              <w:rPr>
                <w:rFonts w:ascii="Times New Roman" w:eastAsia="Calibri" w:hAnsi="Times New Roman" w:cs="Times New Roman"/>
                <w:iCs/>
                <w:sz w:val="24"/>
                <w:szCs w:val="24"/>
                <w:lang w:eastAsia="ru-RU"/>
              </w:rPr>
            </w:pPr>
            <w:r w:rsidRPr="00EB6B73">
              <w:rPr>
                <w:rFonts w:ascii="Times New Roman" w:eastAsia="Calibri" w:hAnsi="Times New Roman" w:cs="Times New Roman"/>
                <w:iCs/>
                <w:sz w:val="24"/>
                <w:szCs w:val="24"/>
                <w:lang w:eastAsia="ru-RU"/>
              </w:rPr>
              <w:t>устанавливать связи между фольклорными произведениями разных народов на уровне тематики, проблематики ,образов (по принципу сходства и различия).</w:t>
            </w:r>
          </w:p>
          <w:p w:rsidR="00EB6B73" w:rsidRPr="00EB6B73" w:rsidRDefault="00EB6B73" w:rsidP="00EB6B73">
            <w:pPr>
              <w:tabs>
                <w:tab w:val="left" w:pos="31"/>
              </w:tabs>
              <w:spacing w:after="0" w:line="0" w:lineRule="atLeast"/>
              <w:ind w:firstLine="400"/>
              <w:jc w:val="both"/>
              <w:rPr>
                <w:rFonts w:ascii="Times New Roman" w:eastAsia="Calibri" w:hAnsi="Times New Roman" w:cs="Times New Roman"/>
                <w:iCs/>
                <w:sz w:val="24"/>
                <w:szCs w:val="24"/>
                <w:lang w:eastAsia="ru-RU"/>
              </w:rPr>
            </w:pPr>
          </w:p>
          <w:p w:rsidR="00EB6B73" w:rsidRPr="00EB6B73" w:rsidRDefault="00EB6B73" w:rsidP="00EB6B73">
            <w:pPr>
              <w:tabs>
                <w:tab w:val="left" w:pos="31"/>
              </w:tabs>
              <w:spacing w:after="0" w:line="0" w:lineRule="atLeast"/>
              <w:ind w:firstLine="400"/>
              <w:jc w:val="both"/>
              <w:rPr>
                <w:rFonts w:ascii="Times New Roman" w:eastAsia="Calibri" w:hAnsi="Times New Roman" w:cs="Times New Roman"/>
                <w:iCs/>
                <w:sz w:val="24"/>
                <w:szCs w:val="24"/>
                <w:lang w:eastAsia="ru-RU"/>
              </w:rPr>
            </w:pPr>
          </w:p>
          <w:p w:rsidR="00EB6B73" w:rsidRPr="00EB6B73" w:rsidRDefault="00EB6B73" w:rsidP="00EB6B73">
            <w:pPr>
              <w:tabs>
                <w:tab w:val="left" w:pos="31"/>
              </w:tabs>
              <w:spacing w:after="0" w:line="0" w:lineRule="atLeast"/>
              <w:ind w:firstLine="400"/>
              <w:jc w:val="both"/>
              <w:rPr>
                <w:rFonts w:ascii="Times New Roman" w:eastAsia="Calibri" w:hAnsi="Times New Roman" w:cs="Times New Roman"/>
                <w:iCs/>
                <w:sz w:val="24"/>
                <w:szCs w:val="24"/>
                <w:lang w:eastAsia="ru-RU"/>
              </w:rPr>
            </w:pPr>
          </w:p>
          <w:p w:rsidR="00EB6B73" w:rsidRPr="00EB6B73" w:rsidRDefault="00EB6B73" w:rsidP="00EB6B73">
            <w:pPr>
              <w:tabs>
                <w:tab w:val="left" w:pos="31"/>
              </w:tabs>
              <w:spacing w:after="0" w:line="0" w:lineRule="atLeast"/>
              <w:ind w:firstLine="400"/>
              <w:jc w:val="both"/>
              <w:rPr>
                <w:rFonts w:ascii="Times New Roman" w:eastAsia="Calibri" w:hAnsi="Times New Roman" w:cs="Times New Roman"/>
                <w:iCs/>
                <w:sz w:val="24"/>
                <w:szCs w:val="24"/>
                <w:lang w:eastAsia="ru-RU"/>
              </w:rPr>
            </w:pPr>
          </w:p>
          <w:p w:rsidR="00EB6B73" w:rsidRPr="00EB6B73" w:rsidRDefault="00EB6B73" w:rsidP="00EB6B73">
            <w:pPr>
              <w:tabs>
                <w:tab w:val="left" w:pos="31"/>
              </w:tabs>
              <w:spacing w:after="0" w:line="0" w:lineRule="atLeast"/>
              <w:ind w:firstLine="400"/>
              <w:jc w:val="both"/>
              <w:rPr>
                <w:rFonts w:ascii="Times New Roman" w:eastAsia="Calibri" w:hAnsi="Times New Roman" w:cs="Times New Roman"/>
                <w:iCs/>
                <w:sz w:val="24"/>
                <w:szCs w:val="24"/>
                <w:lang w:eastAsia="ru-RU"/>
              </w:rPr>
            </w:pPr>
          </w:p>
          <w:p w:rsidR="00EB6B73" w:rsidRPr="00EB6B73" w:rsidRDefault="00EB6B73" w:rsidP="00EB6B73">
            <w:pPr>
              <w:tabs>
                <w:tab w:val="left" w:pos="31"/>
              </w:tabs>
              <w:spacing w:after="0" w:line="0" w:lineRule="atLeast"/>
              <w:ind w:firstLine="400"/>
              <w:jc w:val="both"/>
              <w:rPr>
                <w:rFonts w:ascii="Times New Roman" w:eastAsia="Calibri" w:hAnsi="Times New Roman" w:cs="Times New Roman"/>
                <w:iCs/>
                <w:sz w:val="24"/>
                <w:szCs w:val="24"/>
                <w:lang w:eastAsia="ru-RU"/>
              </w:rPr>
            </w:pPr>
          </w:p>
          <w:p w:rsidR="00EB6B73" w:rsidRPr="00EB6B73" w:rsidRDefault="00EB6B73" w:rsidP="00EB6B73">
            <w:pPr>
              <w:tabs>
                <w:tab w:val="left" w:pos="31"/>
              </w:tabs>
              <w:spacing w:after="0" w:line="0" w:lineRule="atLeast"/>
              <w:ind w:firstLine="400"/>
              <w:jc w:val="both"/>
              <w:rPr>
                <w:rFonts w:ascii="Times New Roman" w:eastAsia="Calibri" w:hAnsi="Times New Roman" w:cs="Times New Roman"/>
                <w:iCs/>
                <w:sz w:val="24"/>
                <w:szCs w:val="24"/>
                <w:lang w:eastAsia="ru-RU"/>
              </w:rPr>
            </w:pPr>
          </w:p>
          <w:p w:rsidR="00EB6B73" w:rsidRPr="00EB6B73" w:rsidRDefault="00EB6B73" w:rsidP="00EB6B73">
            <w:pPr>
              <w:tabs>
                <w:tab w:val="left" w:pos="31"/>
              </w:tabs>
              <w:spacing w:after="0" w:line="0" w:lineRule="atLeast"/>
              <w:ind w:firstLine="400"/>
              <w:jc w:val="both"/>
              <w:rPr>
                <w:rFonts w:ascii="Times New Roman" w:eastAsia="Calibri" w:hAnsi="Times New Roman" w:cs="Times New Roman"/>
                <w:iCs/>
                <w:sz w:val="24"/>
                <w:szCs w:val="24"/>
                <w:lang w:eastAsia="ru-RU"/>
              </w:rPr>
            </w:pPr>
          </w:p>
          <w:p w:rsidR="00EB6B73" w:rsidRPr="00EB6B73" w:rsidRDefault="00EB6B73" w:rsidP="00EB6B73">
            <w:pPr>
              <w:tabs>
                <w:tab w:val="left" w:pos="31"/>
              </w:tabs>
              <w:spacing w:after="0" w:line="0" w:lineRule="atLeast"/>
              <w:ind w:firstLine="400"/>
              <w:jc w:val="both"/>
              <w:rPr>
                <w:rFonts w:ascii="Times New Roman" w:eastAsia="Calibri" w:hAnsi="Times New Roman" w:cs="Times New Roman"/>
                <w:iCs/>
                <w:sz w:val="24"/>
                <w:szCs w:val="24"/>
                <w:lang w:eastAsia="ru-RU"/>
              </w:rPr>
            </w:pPr>
          </w:p>
          <w:p w:rsidR="00EB6B73" w:rsidRPr="00EB6B73" w:rsidRDefault="00EB6B73" w:rsidP="00EB6B73">
            <w:pPr>
              <w:tabs>
                <w:tab w:val="left" w:pos="31"/>
              </w:tabs>
              <w:spacing w:after="0" w:line="0" w:lineRule="atLeast"/>
              <w:ind w:firstLine="400"/>
              <w:jc w:val="both"/>
              <w:rPr>
                <w:rFonts w:ascii="Times New Roman" w:eastAsia="Calibri" w:hAnsi="Times New Roman" w:cs="Times New Roman"/>
                <w:iCs/>
                <w:sz w:val="24"/>
                <w:szCs w:val="24"/>
                <w:lang w:eastAsia="ru-RU"/>
              </w:rPr>
            </w:pPr>
          </w:p>
          <w:p w:rsidR="00EB6B73" w:rsidRPr="00EB6B73" w:rsidRDefault="00EB6B73" w:rsidP="00EB6B73">
            <w:pPr>
              <w:tabs>
                <w:tab w:val="left" w:pos="31"/>
              </w:tabs>
              <w:spacing w:after="0" w:line="0" w:lineRule="atLeast"/>
              <w:ind w:firstLine="400"/>
              <w:jc w:val="both"/>
              <w:rPr>
                <w:rFonts w:ascii="Times New Roman" w:eastAsia="Calibri" w:hAnsi="Times New Roman" w:cs="Times New Roman"/>
                <w:iCs/>
                <w:sz w:val="24"/>
                <w:szCs w:val="24"/>
                <w:lang w:eastAsia="ru-RU"/>
              </w:rPr>
            </w:pPr>
          </w:p>
          <w:p w:rsidR="00EB6B73" w:rsidRPr="00EB6B73" w:rsidRDefault="00EB6B73" w:rsidP="00EB6B73">
            <w:pPr>
              <w:tabs>
                <w:tab w:val="left" w:pos="31"/>
              </w:tabs>
              <w:spacing w:after="0" w:line="0" w:lineRule="atLeast"/>
              <w:ind w:firstLine="400"/>
              <w:jc w:val="both"/>
              <w:rPr>
                <w:rFonts w:ascii="Times New Roman" w:eastAsia="Calibri" w:hAnsi="Times New Roman" w:cs="Times New Roman"/>
                <w:iCs/>
                <w:sz w:val="24"/>
                <w:szCs w:val="24"/>
                <w:lang w:eastAsia="ru-RU"/>
              </w:rPr>
            </w:pPr>
          </w:p>
          <w:p w:rsidR="00EB6B73" w:rsidRPr="00EB6B73" w:rsidRDefault="00EB6B73" w:rsidP="00EB6B73">
            <w:pPr>
              <w:tabs>
                <w:tab w:val="left" w:pos="31"/>
              </w:tabs>
              <w:spacing w:after="0" w:line="0" w:lineRule="atLeast"/>
              <w:ind w:firstLine="400"/>
              <w:jc w:val="both"/>
              <w:rPr>
                <w:rFonts w:ascii="Times New Roman" w:eastAsia="Calibri" w:hAnsi="Times New Roman" w:cs="Times New Roman"/>
                <w:iCs/>
                <w:sz w:val="24"/>
                <w:szCs w:val="24"/>
                <w:lang w:eastAsia="ru-RU"/>
              </w:rPr>
            </w:pPr>
          </w:p>
          <w:p w:rsidR="00EB6B73" w:rsidRPr="00EB6B73" w:rsidRDefault="00EB6B73" w:rsidP="00EB6B73">
            <w:pPr>
              <w:tabs>
                <w:tab w:val="left" w:pos="31"/>
              </w:tabs>
              <w:spacing w:after="0" w:line="0" w:lineRule="atLeast"/>
              <w:ind w:firstLine="400"/>
              <w:jc w:val="both"/>
              <w:rPr>
                <w:rFonts w:ascii="Times New Roman" w:eastAsia="Calibri" w:hAnsi="Times New Roman" w:cs="Times New Roman"/>
                <w:iCs/>
                <w:sz w:val="24"/>
                <w:szCs w:val="24"/>
                <w:lang w:eastAsia="ru-RU"/>
              </w:rPr>
            </w:pPr>
          </w:p>
          <w:p w:rsidR="00EB6B73" w:rsidRPr="00EB6B73" w:rsidRDefault="00EB6B73" w:rsidP="00EB6B73">
            <w:pPr>
              <w:tabs>
                <w:tab w:val="left" w:pos="31"/>
              </w:tabs>
              <w:spacing w:after="0" w:line="0" w:lineRule="atLeast"/>
              <w:ind w:firstLine="400"/>
              <w:jc w:val="both"/>
              <w:rPr>
                <w:rFonts w:ascii="Times New Roman" w:eastAsia="Calibri" w:hAnsi="Times New Roman" w:cs="Times New Roman"/>
                <w:iCs/>
                <w:sz w:val="24"/>
                <w:szCs w:val="24"/>
                <w:lang w:eastAsia="ru-RU"/>
              </w:rPr>
            </w:pPr>
          </w:p>
          <w:p w:rsidR="00EB6B73" w:rsidRPr="00EB6B73" w:rsidRDefault="00EB6B73" w:rsidP="00EB6B73">
            <w:pPr>
              <w:tabs>
                <w:tab w:val="left" w:pos="31"/>
              </w:tabs>
              <w:spacing w:after="0" w:line="0" w:lineRule="atLeast"/>
              <w:ind w:firstLine="400"/>
              <w:jc w:val="both"/>
              <w:rPr>
                <w:rFonts w:ascii="Times New Roman" w:eastAsia="Calibri" w:hAnsi="Times New Roman" w:cs="Times New Roman"/>
                <w:iCs/>
                <w:sz w:val="24"/>
                <w:szCs w:val="24"/>
                <w:lang w:eastAsia="ru-RU"/>
              </w:rPr>
            </w:pPr>
          </w:p>
          <w:p w:rsidR="00EB6B73" w:rsidRPr="00EB6B73" w:rsidRDefault="00EB6B73" w:rsidP="00EB6B73">
            <w:pPr>
              <w:tabs>
                <w:tab w:val="left" w:pos="31"/>
              </w:tabs>
              <w:spacing w:after="0" w:line="0" w:lineRule="atLeast"/>
              <w:ind w:firstLine="400"/>
              <w:jc w:val="both"/>
              <w:rPr>
                <w:rFonts w:ascii="Times New Roman" w:eastAsia="Calibri" w:hAnsi="Times New Roman" w:cs="Times New Roman"/>
                <w:iCs/>
                <w:sz w:val="24"/>
                <w:szCs w:val="24"/>
                <w:lang w:eastAsia="ru-RU"/>
              </w:rPr>
            </w:pPr>
          </w:p>
          <w:p w:rsidR="00EB6B73" w:rsidRPr="00EB6B73" w:rsidRDefault="00EB6B73" w:rsidP="00EB6B73">
            <w:pPr>
              <w:tabs>
                <w:tab w:val="left" w:pos="31"/>
              </w:tabs>
              <w:spacing w:after="0" w:line="0" w:lineRule="atLeast"/>
              <w:ind w:firstLine="400"/>
              <w:jc w:val="both"/>
              <w:rPr>
                <w:rFonts w:ascii="Times New Roman" w:eastAsia="Calibri" w:hAnsi="Times New Roman" w:cs="Times New Roman"/>
                <w:iCs/>
                <w:sz w:val="24"/>
                <w:szCs w:val="24"/>
                <w:lang w:eastAsia="ru-RU"/>
              </w:rPr>
            </w:pPr>
          </w:p>
          <w:p w:rsidR="00EB6B73" w:rsidRPr="00EB6B73" w:rsidRDefault="00EB6B73" w:rsidP="00EB6B73">
            <w:pPr>
              <w:tabs>
                <w:tab w:val="left" w:pos="31"/>
              </w:tabs>
              <w:spacing w:after="0" w:line="0" w:lineRule="atLeast"/>
              <w:ind w:firstLine="400"/>
              <w:jc w:val="both"/>
              <w:rPr>
                <w:rFonts w:ascii="Times New Roman" w:eastAsia="Calibri" w:hAnsi="Times New Roman" w:cs="Times New Roman"/>
                <w:iCs/>
                <w:sz w:val="24"/>
                <w:szCs w:val="24"/>
                <w:lang w:eastAsia="ru-RU"/>
              </w:rPr>
            </w:pPr>
          </w:p>
          <w:p w:rsidR="00EB6B73" w:rsidRPr="00EB6B73" w:rsidRDefault="00EB6B73" w:rsidP="00EB6B73">
            <w:pPr>
              <w:tabs>
                <w:tab w:val="left" w:pos="31"/>
              </w:tabs>
              <w:spacing w:after="0" w:line="0" w:lineRule="atLeast"/>
              <w:ind w:firstLine="400"/>
              <w:jc w:val="both"/>
              <w:rPr>
                <w:rFonts w:ascii="Times New Roman" w:eastAsia="Calibri" w:hAnsi="Times New Roman" w:cs="Times New Roman"/>
                <w:iCs/>
                <w:sz w:val="24"/>
                <w:szCs w:val="24"/>
                <w:lang w:eastAsia="ru-RU"/>
              </w:rPr>
            </w:pPr>
          </w:p>
          <w:p w:rsidR="00EB6B73" w:rsidRPr="00EB6B73" w:rsidRDefault="00EB6B73" w:rsidP="00EB6B73">
            <w:pPr>
              <w:tabs>
                <w:tab w:val="left" w:pos="31"/>
              </w:tabs>
              <w:spacing w:after="0" w:line="0" w:lineRule="atLeast"/>
              <w:ind w:firstLine="400"/>
              <w:jc w:val="both"/>
              <w:rPr>
                <w:rFonts w:ascii="Times New Roman" w:eastAsia="Calibri" w:hAnsi="Times New Roman" w:cs="Times New Roman"/>
                <w:iCs/>
                <w:sz w:val="24"/>
                <w:szCs w:val="24"/>
                <w:lang w:eastAsia="ru-RU"/>
              </w:rPr>
            </w:pPr>
          </w:p>
          <w:p w:rsidR="00EB6B73" w:rsidRPr="00EB6B73" w:rsidRDefault="00EB6B73" w:rsidP="00EB6B73">
            <w:pPr>
              <w:tabs>
                <w:tab w:val="left" w:pos="31"/>
              </w:tabs>
              <w:spacing w:after="0" w:line="0" w:lineRule="atLeast"/>
              <w:ind w:firstLine="400"/>
              <w:jc w:val="both"/>
              <w:rPr>
                <w:rFonts w:ascii="Times New Roman" w:eastAsia="Calibri" w:hAnsi="Times New Roman" w:cs="Times New Roman"/>
                <w:iCs/>
                <w:sz w:val="24"/>
                <w:szCs w:val="24"/>
                <w:lang w:eastAsia="ru-RU"/>
              </w:rPr>
            </w:pPr>
          </w:p>
          <w:p w:rsidR="00EB6B73" w:rsidRPr="00EB6B73" w:rsidRDefault="00EB6B73" w:rsidP="00EB6B73">
            <w:pPr>
              <w:tabs>
                <w:tab w:val="left" w:pos="31"/>
              </w:tabs>
              <w:spacing w:after="0" w:line="0" w:lineRule="atLeast"/>
              <w:ind w:firstLine="400"/>
              <w:jc w:val="both"/>
              <w:rPr>
                <w:rFonts w:ascii="Times New Roman" w:eastAsia="Calibri" w:hAnsi="Times New Roman" w:cs="Times New Roman"/>
                <w:iCs/>
                <w:sz w:val="24"/>
                <w:szCs w:val="24"/>
                <w:lang w:eastAsia="ru-RU"/>
              </w:rPr>
            </w:pPr>
          </w:p>
          <w:p w:rsidR="00EB6B73" w:rsidRPr="00EB6B73" w:rsidRDefault="00EB6B73" w:rsidP="00EB6B73">
            <w:pPr>
              <w:tabs>
                <w:tab w:val="left" w:pos="31"/>
              </w:tabs>
              <w:spacing w:after="0" w:line="0" w:lineRule="atLeast"/>
              <w:ind w:firstLine="400"/>
              <w:jc w:val="both"/>
              <w:rPr>
                <w:rFonts w:ascii="Times New Roman" w:eastAsia="Calibri" w:hAnsi="Times New Roman" w:cs="Times New Roman"/>
                <w:iCs/>
                <w:sz w:val="24"/>
                <w:szCs w:val="24"/>
                <w:lang w:eastAsia="ru-RU"/>
              </w:rPr>
            </w:pPr>
          </w:p>
          <w:p w:rsidR="00EB6B73" w:rsidRPr="00EB6B73" w:rsidRDefault="00EB6B73" w:rsidP="00EB6B73">
            <w:pPr>
              <w:tabs>
                <w:tab w:val="left" w:pos="31"/>
              </w:tabs>
              <w:spacing w:after="0" w:line="0" w:lineRule="atLeast"/>
              <w:ind w:firstLine="400"/>
              <w:jc w:val="both"/>
              <w:rPr>
                <w:rFonts w:ascii="Times New Roman" w:eastAsia="Calibri" w:hAnsi="Times New Roman" w:cs="Times New Roman"/>
                <w:iCs/>
                <w:sz w:val="24"/>
                <w:szCs w:val="24"/>
                <w:lang w:eastAsia="ru-RU"/>
              </w:rPr>
            </w:pPr>
          </w:p>
          <w:p w:rsidR="00EB6B73" w:rsidRPr="00EB6B73" w:rsidRDefault="00EB6B73" w:rsidP="00EB6B73">
            <w:pPr>
              <w:tabs>
                <w:tab w:val="left" w:pos="31"/>
              </w:tabs>
              <w:spacing w:after="0" w:line="0" w:lineRule="atLeast"/>
              <w:ind w:firstLine="400"/>
              <w:jc w:val="both"/>
              <w:rPr>
                <w:rFonts w:ascii="Times New Roman" w:eastAsia="Calibri" w:hAnsi="Times New Roman" w:cs="Times New Roman"/>
                <w:iCs/>
                <w:sz w:val="24"/>
                <w:szCs w:val="24"/>
                <w:lang w:eastAsia="ru-RU"/>
              </w:rPr>
            </w:pPr>
          </w:p>
          <w:p w:rsidR="00EB6B73" w:rsidRPr="00EB6B73" w:rsidRDefault="00EB6B73" w:rsidP="00EB6B73">
            <w:pPr>
              <w:tabs>
                <w:tab w:val="left" w:pos="31"/>
              </w:tabs>
              <w:spacing w:after="0" w:line="0" w:lineRule="atLeast"/>
              <w:ind w:firstLine="400"/>
              <w:jc w:val="both"/>
              <w:rPr>
                <w:rFonts w:ascii="Times New Roman" w:eastAsia="Calibri" w:hAnsi="Times New Roman" w:cs="Times New Roman"/>
                <w:b/>
                <w:i/>
                <w:iCs/>
                <w:sz w:val="24"/>
                <w:szCs w:val="24"/>
                <w:lang w:eastAsia="ru-RU"/>
              </w:rPr>
            </w:pPr>
          </w:p>
        </w:tc>
        <w:tc>
          <w:tcPr>
            <w:tcW w:w="5386" w:type="dxa"/>
            <w:tcBorders>
              <w:top w:val="single" w:sz="4" w:space="0" w:color="auto"/>
              <w:left w:val="single" w:sz="4" w:space="0" w:color="auto"/>
              <w:bottom w:val="single" w:sz="4" w:space="0" w:color="auto"/>
              <w:right w:val="single" w:sz="4" w:space="0" w:color="auto"/>
            </w:tcBorders>
            <w:vAlign w:val="center"/>
          </w:tcPr>
          <w:p w:rsidR="00EB6B73" w:rsidRPr="00EB6B73" w:rsidRDefault="00EB6B73" w:rsidP="00EB6B73">
            <w:pPr>
              <w:autoSpaceDE w:val="0"/>
              <w:autoSpaceDN w:val="0"/>
              <w:adjustRightInd w:val="0"/>
              <w:spacing w:after="0" w:line="240" w:lineRule="auto"/>
              <w:jc w:val="both"/>
              <w:rPr>
                <w:rFonts w:ascii="Times New Roman" w:eastAsia="TimesNewRomanPSMT" w:hAnsi="Times New Roman" w:cs="Times New Roman"/>
                <w:bCs/>
                <w:i/>
                <w:sz w:val="24"/>
                <w:szCs w:val="24"/>
                <w:lang w:eastAsia="ru-RU"/>
              </w:rPr>
            </w:pPr>
            <w:r w:rsidRPr="00EB6B73">
              <w:rPr>
                <w:rFonts w:ascii="Times New Roman" w:eastAsia="TimesNewRomanPSMT" w:hAnsi="Times New Roman" w:cs="Times New Roman"/>
                <w:bCs/>
                <w:sz w:val="24"/>
                <w:szCs w:val="24"/>
                <w:lang w:eastAsia="ru-RU"/>
              </w:rPr>
              <w:lastRenderedPageBreak/>
              <w:t>Межпредметные понятия</w:t>
            </w:r>
            <w:r w:rsidRPr="00EB6B73">
              <w:rPr>
                <w:rFonts w:ascii="Times New Roman" w:eastAsia="TimesNewRomanPSMT" w:hAnsi="Times New Roman" w:cs="Times New Roman"/>
                <w:bCs/>
                <w:i/>
                <w:sz w:val="24"/>
                <w:szCs w:val="24"/>
                <w:lang w:eastAsia="ru-RU"/>
              </w:rPr>
              <w:t>.</w:t>
            </w:r>
          </w:p>
          <w:p w:rsidR="00EB6B73" w:rsidRPr="00EB6B73" w:rsidRDefault="00EB6B73" w:rsidP="00EB6B73">
            <w:pPr>
              <w:autoSpaceDE w:val="0"/>
              <w:autoSpaceDN w:val="0"/>
              <w:adjustRightInd w:val="0"/>
              <w:spacing w:after="0" w:line="240" w:lineRule="auto"/>
              <w:ind w:firstLine="34"/>
              <w:jc w:val="both"/>
              <w:rPr>
                <w:rFonts w:ascii="Times New Roman" w:eastAsia="TimesNewRomanPSMT" w:hAnsi="Times New Roman" w:cs="Times New Roman"/>
                <w:sz w:val="24"/>
                <w:szCs w:val="24"/>
                <w:lang w:eastAsia="ru-RU"/>
              </w:rPr>
            </w:pPr>
            <w:r w:rsidRPr="00EB6B73">
              <w:rPr>
                <w:rFonts w:ascii="Times New Roman" w:eastAsia="TimesNewRomanPSMT" w:hAnsi="Times New Roman" w:cs="Times New Roman"/>
                <w:sz w:val="24"/>
                <w:szCs w:val="24"/>
                <w:lang w:eastAsia="ru-RU"/>
              </w:rPr>
              <w:t xml:space="preserve">Условием формирования межпредметных понятий является овладение обучающимися основами </w:t>
            </w:r>
            <w:r w:rsidRPr="00EB6B73">
              <w:rPr>
                <w:rFonts w:ascii="Times New Roman" w:eastAsia="TimesNewRomanPSMT" w:hAnsi="Times New Roman" w:cs="Times New Roman"/>
                <w:sz w:val="24"/>
                <w:szCs w:val="24"/>
                <w:u w:val="single"/>
                <w:lang w:eastAsia="ru-RU"/>
              </w:rPr>
              <w:t>читательской компетенции</w:t>
            </w:r>
            <w:r w:rsidRPr="00EB6B73">
              <w:rPr>
                <w:rFonts w:ascii="Times New Roman" w:eastAsia="TimesNewRomanPSMT" w:hAnsi="Times New Roman" w:cs="Times New Roman"/>
                <w:sz w:val="24"/>
                <w:szCs w:val="24"/>
                <w:lang w:eastAsia="ru-RU"/>
              </w:rPr>
              <w:t xml:space="preserve">, приобретение навыков работы с информацией, участие в проектной деятельности.  </w:t>
            </w:r>
          </w:p>
          <w:p w:rsidR="00EB6B73" w:rsidRPr="00EB6B73" w:rsidRDefault="00EB6B73" w:rsidP="00EB6B73">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EB6B73">
              <w:rPr>
                <w:rFonts w:ascii="Times New Roman" w:eastAsia="TimesNewRomanPSMT" w:hAnsi="Times New Roman" w:cs="Times New Roman"/>
                <w:sz w:val="24"/>
                <w:szCs w:val="24"/>
                <w:lang w:eastAsia="ru-RU"/>
              </w:rPr>
              <w:t xml:space="preserve">Обучающиеся усовершенствуют  </w:t>
            </w:r>
            <w:r w:rsidRPr="00EB6B73">
              <w:rPr>
                <w:rFonts w:ascii="Times New Roman" w:eastAsia="TimesNewRomanPSMT" w:hAnsi="Times New Roman" w:cs="Times New Roman"/>
                <w:bCs/>
                <w:sz w:val="24"/>
                <w:szCs w:val="24"/>
                <w:u w:val="single"/>
                <w:lang w:eastAsia="ru-RU"/>
              </w:rPr>
              <w:t>навыки работы с информацией</w:t>
            </w:r>
            <w:r w:rsidRPr="00EB6B73">
              <w:rPr>
                <w:rFonts w:ascii="Times New Roman" w:eastAsia="TimesNewRomanPSMT" w:hAnsi="Times New Roman" w:cs="Times New Roman"/>
                <w:sz w:val="24"/>
                <w:szCs w:val="24"/>
                <w:lang w:eastAsia="ru-RU"/>
              </w:rPr>
              <w:t>и пополнят их. Они смогут работать с текстами, преобразовывать и интерпретировать содержащуюся в них информацию, в том числе:</w:t>
            </w:r>
          </w:p>
          <w:p w:rsidR="00EB6B73" w:rsidRPr="00EB6B73" w:rsidRDefault="00EB6B73" w:rsidP="00EB6B73">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EB6B73">
              <w:rPr>
                <w:rFonts w:ascii="Times New Roman" w:eastAsia="TimesNewRomanPSMT" w:hAnsi="Times New Roman" w:cs="Times New Roman"/>
                <w:sz w:val="24"/>
                <w:szCs w:val="24"/>
                <w:lang w:eastAsia="ru-RU"/>
              </w:rPr>
              <w:t>•систематизировать, сопоставлять, анализировать, обобщать и интерпретировать информацию, содержащуюся в готовых информационных объектах;</w:t>
            </w:r>
          </w:p>
          <w:p w:rsidR="00EB6B73" w:rsidRPr="00EB6B73" w:rsidRDefault="00EB6B73" w:rsidP="00EB6B73">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EB6B73">
              <w:rPr>
                <w:rFonts w:ascii="Times New Roman" w:eastAsia="TimesNewRomanPSMT" w:hAnsi="Times New Roman" w:cs="Times New Roman"/>
                <w:sz w:val="24"/>
                <w:szCs w:val="24"/>
                <w:lang w:eastAsia="ru-RU"/>
              </w:rPr>
              <w:t>• выделять главную и избыточную информацию, выполнять смысловое свёртывание выделенных фактов, мыслей; представлять информацию в сжатой словесной форме (в виде плана или тезисов) и в наглядно-символической форме (в виде таблиц, графических схем и диаграмм, карт понятий — концептуальных диаграмм, опорных конспектов);</w:t>
            </w:r>
          </w:p>
          <w:p w:rsidR="00EB6B73" w:rsidRPr="00EB6B73" w:rsidRDefault="00EB6B73" w:rsidP="00EB6B73">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EB6B73">
              <w:rPr>
                <w:rFonts w:ascii="Times New Roman" w:eastAsia="TimesNewRomanPSMT" w:hAnsi="Times New Roman" w:cs="Times New Roman"/>
                <w:sz w:val="24"/>
                <w:szCs w:val="24"/>
                <w:lang w:eastAsia="ru-RU"/>
              </w:rPr>
              <w:t>• заполнять и дополнять таблицы, схемы, диаграммы, тексты.</w:t>
            </w:r>
          </w:p>
          <w:p w:rsidR="00EB6B73" w:rsidRPr="00EB6B73" w:rsidRDefault="00EB6B73" w:rsidP="00EB6B73">
            <w:pPr>
              <w:autoSpaceDE w:val="0"/>
              <w:autoSpaceDN w:val="0"/>
              <w:adjustRightInd w:val="0"/>
              <w:spacing w:after="0" w:line="240" w:lineRule="auto"/>
              <w:jc w:val="both"/>
              <w:rPr>
                <w:rFonts w:ascii="Times New Roman" w:eastAsia="TimesNewRomanPSMT" w:hAnsi="Times New Roman" w:cs="Times New Roman"/>
                <w:b/>
                <w:bCs/>
                <w:i/>
                <w:sz w:val="24"/>
                <w:szCs w:val="24"/>
                <w:lang w:eastAsia="ru-RU"/>
              </w:rPr>
            </w:pPr>
            <w:r w:rsidRPr="00EB6B73">
              <w:rPr>
                <w:rFonts w:ascii="Times New Roman" w:eastAsia="TimesNewRomanPSMT" w:hAnsi="Times New Roman" w:cs="Times New Roman"/>
                <w:sz w:val="24"/>
                <w:szCs w:val="24"/>
                <w:lang w:eastAsia="ru-RU"/>
              </w:rPr>
              <w:t xml:space="preserve">Обучающиеся </w:t>
            </w:r>
            <w:r w:rsidRPr="00EB6B73">
              <w:rPr>
                <w:rFonts w:ascii="Times New Roman" w:eastAsia="TimesNewRomanPSMT" w:hAnsi="Times New Roman" w:cs="Times New Roman"/>
                <w:bCs/>
                <w:sz w:val="24"/>
                <w:szCs w:val="24"/>
                <w:u w:val="single"/>
                <w:lang w:eastAsia="ru-RU"/>
              </w:rPr>
              <w:t>приобретут опыт проектной  деятельности</w:t>
            </w:r>
            <w:r w:rsidRPr="00EB6B73">
              <w:rPr>
                <w:rFonts w:ascii="Times New Roman" w:eastAsia="TimesNewRomanPSMT" w:hAnsi="Times New Roman" w:cs="Times New Roman"/>
                <w:sz w:val="24"/>
                <w:szCs w:val="24"/>
                <w:lang w:eastAsia="ru-RU"/>
              </w:rPr>
              <w:t xml:space="preserve"> к особой формы учебной работы, способствующей воспитанию самостоятельности, инициативности ,ответственности, повышению </w:t>
            </w:r>
            <w:r w:rsidRPr="00EB6B73">
              <w:rPr>
                <w:rFonts w:ascii="Times New Roman" w:eastAsia="TimesNewRomanPSMT" w:hAnsi="Times New Roman" w:cs="Times New Roman"/>
                <w:sz w:val="24"/>
                <w:szCs w:val="24"/>
                <w:lang w:eastAsia="ru-RU"/>
              </w:rPr>
              <w:lastRenderedPageBreak/>
              <w:t>мотивации и эффективности учебной деятельности.</w:t>
            </w:r>
            <w:r w:rsidRPr="00EB6B73">
              <w:rPr>
                <w:rFonts w:ascii="Times New Roman" w:eastAsia="TimesNewRomanPSMT" w:hAnsi="Times New Roman" w:cs="Times New Roman"/>
                <w:b/>
                <w:bCs/>
                <w:i/>
                <w:sz w:val="24"/>
                <w:szCs w:val="24"/>
                <w:lang w:eastAsia="ru-RU"/>
              </w:rPr>
              <w:t xml:space="preserve"> Познавательные УУД.</w:t>
            </w:r>
          </w:p>
          <w:p w:rsidR="00EB6B73" w:rsidRPr="00EB6B73" w:rsidRDefault="00EB6B73" w:rsidP="00EB6B73">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EB6B73">
              <w:rPr>
                <w:rFonts w:ascii="Times New Roman" w:eastAsia="TimesNewRomanPSMT" w:hAnsi="Times New Roman" w:cs="Times New Roman"/>
                <w:sz w:val="24"/>
                <w:szCs w:val="24"/>
                <w:lang w:eastAsia="ru-RU"/>
              </w:rPr>
              <w:t>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по аналогии) и делать выводы. Обучающийся сможет:</w:t>
            </w:r>
          </w:p>
          <w:p w:rsidR="00EB6B73" w:rsidRPr="00EB6B73" w:rsidRDefault="00EB6B73" w:rsidP="00EB6B73">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EB6B73">
              <w:rPr>
                <w:rFonts w:ascii="Times New Roman" w:eastAsia="TimesNewRomanPSMT" w:hAnsi="Times New Roman" w:cs="Times New Roman"/>
                <w:sz w:val="24"/>
                <w:szCs w:val="24"/>
                <w:lang w:eastAsia="ru-RU"/>
              </w:rPr>
              <w:t>• подбирать слова, соподчиненные ключевому слову, определяющие его признаки и свойства;</w:t>
            </w:r>
          </w:p>
          <w:p w:rsidR="00EB6B73" w:rsidRPr="00EB6B73" w:rsidRDefault="00EB6B73" w:rsidP="00EB6B73">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EB6B73">
              <w:rPr>
                <w:rFonts w:ascii="Times New Roman" w:eastAsia="TimesNewRomanPSMT" w:hAnsi="Times New Roman" w:cs="Times New Roman"/>
                <w:sz w:val="24"/>
                <w:szCs w:val="24"/>
                <w:lang w:eastAsia="ru-RU"/>
              </w:rPr>
              <w:t>• выстраивать логическую цепочку, состоящую из ключевого слова и соподчиненных ему слов;</w:t>
            </w:r>
          </w:p>
          <w:p w:rsidR="00EB6B73" w:rsidRPr="00EB6B73" w:rsidRDefault="00EB6B73" w:rsidP="00EB6B73">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EB6B73">
              <w:rPr>
                <w:rFonts w:ascii="Times New Roman" w:eastAsia="TimesNewRomanPSMT" w:hAnsi="Times New Roman" w:cs="Times New Roman"/>
                <w:sz w:val="24"/>
                <w:szCs w:val="24"/>
                <w:lang w:eastAsia="ru-RU"/>
              </w:rPr>
              <w:t>• выделять общий признак двух или нескольких предметов или явлений и объяснять их сходство;</w:t>
            </w:r>
          </w:p>
          <w:p w:rsidR="00EB6B73" w:rsidRPr="00EB6B73" w:rsidRDefault="00EB6B73" w:rsidP="00EB6B73">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EB6B73">
              <w:rPr>
                <w:rFonts w:ascii="Times New Roman" w:eastAsia="TimesNewRomanPSMT" w:hAnsi="Times New Roman" w:cs="Times New Roman"/>
                <w:sz w:val="24"/>
                <w:szCs w:val="24"/>
                <w:lang w:eastAsia="ru-RU"/>
              </w:rPr>
              <w:t>• объединять предметы и явления в группы по определенным признакам, сравнивать, классифицировать и обобщать факты и явления;</w:t>
            </w:r>
          </w:p>
          <w:p w:rsidR="00EB6B73" w:rsidRPr="00EB6B73" w:rsidRDefault="00EB6B73" w:rsidP="00EB6B73">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EB6B73">
              <w:rPr>
                <w:rFonts w:ascii="Times New Roman" w:eastAsia="TimesNewRomanPSMT" w:hAnsi="Times New Roman" w:cs="Times New Roman"/>
                <w:sz w:val="24"/>
                <w:szCs w:val="24"/>
                <w:lang w:eastAsia="ru-RU"/>
              </w:rPr>
              <w:t>• выделять явление из общего ряда других явлений;</w:t>
            </w:r>
          </w:p>
          <w:p w:rsidR="00EB6B73" w:rsidRPr="00EB6B73" w:rsidRDefault="00EB6B73" w:rsidP="00EB6B73">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EB6B73">
              <w:rPr>
                <w:rFonts w:ascii="Times New Roman" w:eastAsia="TimesNewRomanPSMT" w:hAnsi="Times New Roman" w:cs="Times New Roman"/>
                <w:sz w:val="24"/>
                <w:szCs w:val="24"/>
                <w:lang w:eastAsia="ru-RU"/>
              </w:rPr>
              <w:t>• определять обстоятельства, которые предшествовали возникновению связи между явлениями, из этих обстоятельств выделять определяющие, способные быть причиной данного явления, выявлять причины и следствия явлений;</w:t>
            </w:r>
          </w:p>
          <w:p w:rsidR="00EB6B73" w:rsidRPr="00EB6B73" w:rsidRDefault="00EB6B73" w:rsidP="00EB6B73">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EB6B73">
              <w:rPr>
                <w:rFonts w:ascii="Times New Roman" w:eastAsia="TimesNewRomanPSMT" w:hAnsi="Times New Roman" w:cs="Times New Roman"/>
                <w:sz w:val="24"/>
                <w:szCs w:val="24"/>
                <w:lang w:eastAsia="ru-RU"/>
              </w:rPr>
              <w:t>• строить рассуждение от общих закономерностей к частным явлениям и от частных явлений к общим закономерностям;</w:t>
            </w:r>
          </w:p>
          <w:p w:rsidR="00EB6B73" w:rsidRPr="00EB6B73" w:rsidRDefault="00EB6B73" w:rsidP="00EB6B73">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EB6B73">
              <w:rPr>
                <w:rFonts w:ascii="Times New Roman" w:eastAsia="TimesNewRomanPSMT" w:hAnsi="Times New Roman" w:cs="Times New Roman"/>
                <w:sz w:val="24"/>
                <w:szCs w:val="24"/>
                <w:lang w:eastAsia="ru-RU"/>
              </w:rPr>
              <w:t>• строить рассуждение на основе сравнения предметов и явлений, выделяя при этом общие признаки;</w:t>
            </w:r>
          </w:p>
          <w:p w:rsidR="00EB6B73" w:rsidRPr="00EB6B73" w:rsidRDefault="00EB6B73" w:rsidP="00EB6B73">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EB6B73">
              <w:rPr>
                <w:rFonts w:ascii="Times New Roman" w:eastAsia="TimesNewRomanPSMT" w:hAnsi="Times New Roman" w:cs="Times New Roman"/>
                <w:sz w:val="24"/>
                <w:szCs w:val="24"/>
                <w:lang w:eastAsia="ru-RU"/>
              </w:rPr>
              <w:lastRenderedPageBreak/>
              <w:t>• излагать полученную информацию, интерпретируя ее в контексте решаемой задачи;</w:t>
            </w:r>
          </w:p>
          <w:p w:rsidR="00EB6B73" w:rsidRPr="00EB6B73" w:rsidRDefault="00EB6B73" w:rsidP="00EB6B73">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EB6B73">
              <w:rPr>
                <w:rFonts w:ascii="Times New Roman" w:eastAsia="TimesNewRomanPSMT" w:hAnsi="Times New Roman" w:cs="Times New Roman"/>
                <w:sz w:val="24"/>
                <w:szCs w:val="24"/>
                <w:lang w:eastAsia="ru-RU"/>
              </w:rPr>
              <w:t>• самостоятельно указывать на информацию, нуждающуюся в проверке, предлагать и применять способ проверки достоверности информации;</w:t>
            </w:r>
          </w:p>
          <w:p w:rsidR="00EB6B73" w:rsidRPr="00EB6B73" w:rsidRDefault="00EB6B73" w:rsidP="00EB6B73">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EB6B73">
              <w:rPr>
                <w:rFonts w:ascii="Times New Roman" w:eastAsia="TimesNewRomanPSMT" w:hAnsi="Times New Roman" w:cs="Times New Roman"/>
                <w:sz w:val="24"/>
                <w:szCs w:val="24"/>
                <w:lang w:eastAsia="ru-RU"/>
              </w:rPr>
              <w:t xml:space="preserve">• вербализовать эмоциональное впечатление, оказанное на него </w:t>
            </w:r>
          </w:p>
          <w:p w:rsidR="00EB6B73" w:rsidRPr="00EB6B73" w:rsidRDefault="00EB6B73" w:rsidP="00EB6B73">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EB6B73">
              <w:rPr>
                <w:rFonts w:ascii="Times New Roman" w:eastAsia="TimesNewRomanPSMT" w:hAnsi="Times New Roman" w:cs="Times New Roman"/>
                <w:sz w:val="24"/>
                <w:szCs w:val="24"/>
                <w:lang w:eastAsia="ru-RU"/>
              </w:rPr>
              <w:t>• объяснять явления, процессы, связи и отношения, выявляемые в ходе познавательной и исследовательской деятельности (приводить объяснение с изменением формы представления; объяснять, детализируя или обобщая; объяснять с заданной точки зрения);</w:t>
            </w:r>
          </w:p>
          <w:p w:rsidR="00EB6B73" w:rsidRPr="00EB6B73" w:rsidRDefault="00EB6B73" w:rsidP="00EB6B73">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EB6B73">
              <w:rPr>
                <w:rFonts w:ascii="Times New Roman" w:eastAsia="TimesNewRomanPSMT" w:hAnsi="Times New Roman" w:cs="Times New Roman"/>
                <w:sz w:val="24"/>
                <w:szCs w:val="24"/>
                <w:lang w:eastAsia="ru-RU"/>
              </w:rPr>
              <w:t>• выявлять и называть причины события, явления, в том числе возможные/наиболее вероятные причины, возможные последствия заданной причины, самостоятельно осуществляя причинно-следственный анализ;</w:t>
            </w:r>
          </w:p>
          <w:p w:rsidR="00EB6B73" w:rsidRPr="00EB6B73" w:rsidRDefault="00EB6B73" w:rsidP="00EB6B73">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EB6B73">
              <w:rPr>
                <w:rFonts w:ascii="Times New Roman" w:eastAsia="TimesNewRomanPSMT" w:hAnsi="Times New Roman" w:cs="Times New Roman"/>
                <w:sz w:val="24"/>
                <w:szCs w:val="24"/>
                <w:lang w:eastAsia="ru-RU"/>
              </w:rPr>
              <w:t>• делать вывод на основе критического анализа разных точек зрения, подтверждать вывод собственной аргументацией или самостоятельно полученными данными.</w:t>
            </w:r>
          </w:p>
          <w:p w:rsidR="00EB6B73" w:rsidRPr="00EB6B73" w:rsidRDefault="00EB6B73" w:rsidP="00EB6B73">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EB6B73">
              <w:rPr>
                <w:rFonts w:ascii="Times New Roman" w:eastAsia="TimesNewRomanPSMT" w:hAnsi="Times New Roman" w:cs="Times New Roman"/>
                <w:sz w:val="24"/>
                <w:szCs w:val="24"/>
                <w:lang w:eastAsia="ru-RU"/>
              </w:rPr>
              <w:t>Умение создавать, применять и преобразовывать знаки и символы, модели и схемы для решения учебных и познавательных задач. Обучающийся сможет:</w:t>
            </w:r>
          </w:p>
          <w:p w:rsidR="00EB6B73" w:rsidRPr="00EB6B73" w:rsidRDefault="00EB6B73" w:rsidP="00EB6B73">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EB6B73">
              <w:rPr>
                <w:rFonts w:ascii="Times New Roman" w:eastAsia="TimesNewRomanPSMT" w:hAnsi="Times New Roman" w:cs="Times New Roman"/>
                <w:sz w:val="24"/>
                <w:szCs w:val="24"/>
                <w:lang w:eastAsia="ru-RU"/>
              </w:rPr>
              <w:t>• обозначать символом и знаком предмет и/или явление;</w:t>
            </w:r>
          </w:p>
          <w:p w:rsidR="00EB6B73" w:rsidRPr="00EB6B73" w:rsidRDefault="00EB6B73" w:rsidP="00EB6B73">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EB6B73">
              <w:rPr>
                <w:rFonts w:ascii="Times New Roman" w:eastAsia="TimesNewRomanPSMT" w:hAnsi="Times New Roman" w:cs="Times New Roman"/>
                <w:sz w:val="24"/>
                <w:szCs w:val="24"/>
                <w:lang w:eastAsia="ru-RU"/>
              </w:rPr>
              <w:t xml:space="preserve">• определять логические связи между предметами и/или явлениями, обозначать данные логические связи с помощью знаков в схеме;• создавать </w:t>
            </w:r>
            <w:r w:rsidRPr="00EB6B73">
              <w:rPr>
                <w:rFonts w:ascii="Times New Roman" w:eastAsia="TimesNewRomanPSMT" w:hAnsi="Times New Roman" w:cs="Times New Roman"/>
                <w:sz w:val="24"/>
                <w:szCs w:val="24"/>
                <w:lang w:eastAsia="ru-RU"/>
              </w:rPr>
              <w:lastRenderedPageBreak/>
              <w:t>абстрактный или реальный образ предмета и/или явления;</w:t>
            </w:r>
          </w:p>
          <w:p w:rsidR="00EB6B73" w:rsidRPr="00EB6B73" w:rsidRDefault="00EB6B73" w:rsidP="00EB6B73">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EB6B73">
              <w:rPr>
                <w:rFonts w:ascii="Times New Roman" w:eastAsia="TimesNewRomanPSMT" w:hAnsi="Times New Roman" w:cs="Times New Roman"/>
                <w:sz w:val="24"/>
                <w:szCs w:val="24"/>
                <w:lang w:eastAsia="ru-RU"/>
              </w:rPr>
              <w:t>• строить модель/схему на основе условий задачи и/или способа ее решеия;</w:t>
            </w:r>
          </w:p>
          <w:p w:rsidR="00EB6B73" w:rsidRPr="00EB6B73" w:rsidRDefault="00EB6B73" w:rsidP="00EB6B73">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EB6B73">
              <w:rPr>
                <w:rFonts w:ascii="Times New Roman" w:eastAsia="TimesNewRomanPSMT" w:hAnsi="Times New Roman" w:cs="Times New Roman"/>
                <w:sz w:val="24"/>
                <w:szCs w:val="24"/>
                <w:lang w:eastAsia="ru-RU"/>
              </w:rPr>
              <w:t>•создавать вербальные,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w:t>
            </w:r>
          </w:p>
          <w:p w:rsidR="00EB6B73" w:rsidRPr="00EB6B73" w:rsidRDefault="00EB6B73" w:rsidP="00EB6B73">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EB6B73">
              <w:rPr>
                <w:rFonts w:ascii="Times New Roman" w:eastAsia="TimesNewRomanPSMT" w:hAnsi="Times New Roman" w:cs="Times New Roman"/>
                <w:sz w:val="24"/>
                <w:szCs w:val="24"/>
                <w:lang w:eastAsia="ru-RU"/>
              </w:rPr>
              <w:t>• преобразовывать модели с целью выявления общих законов, определяющих данную предметную область;</w:t>
            </w:r>
          </w:p>
          <w:p w:rsidR="00EB6B73" w:rsidRPr="00EB6B73" w:rsidRDefault="00EB6B73" w:rsidP="00EB6B73">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EB6B73">
              <w:rPr>
                <w:rFonts w:ascii="Times New Roman" w:eastAsia="TimesNewRomanPSMT" w:hAnsi="Times New Roman" w:cs="Times New Roman"/>
                <w:sz w:val="24"/>
                <w:szCs w:val="24"/>
                <w:lang w:eastAsia="ru-RU"/>
              </w:rPr>
              <w:t>• переводить сложную по составу (многоаспектную) информацию из графического или формализованного (символьного) представления в текстовое, и наоборот;</w:t>
            </w:r>
          </w:p>
          <w:p w:rsidR="00EB6B73" w:rsidRPr="00EB6B73" w:rsidRDefault="00EB6B73" w:rsidP="00EB6B73">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EB6B73">
              <w:rPr>
                <w:rFonts w:ascii="Times New Roman" w:eastAsia="TimesNewRomanPSMT" w:hAnsi="Times New Roman" w:cs="Times New Roman"/>
                <w:sz w:val="24"/>
                <w:szCs w:val="24"/>
                <w:lang w:eastAsia="ru-RU"/>
              </w:rPr>
              <w:t>• строить схему, алгоритм действия, исправлять или восстанавливать неизвестный ранее алгоритм на основе имеющегося знания об объекте, к которому применяется алгоритм;</w:t>
            </w:r>
          </w:p>
          <w:p w:rsidR="00EB6B73" w:rsidRPr="00EB6B73" w:rsidRDefault="00EB6B73" w:rsidP="00EB6B73">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EB6B73">
              <w:rPr>
                <w:rFonts w:ascii="Times New Roman" w:eastAsia="TimesNewRomanPSMT" w:hAnsi="Times New Roman" w:cs="Times New Roman"/>
                <w:sz w:val="24"/>
                <w:szCs w:val="24"/>
                <w:lang w:eastAsia="ru-RU"/>
              </w:rPr>
              <w:t>• строить доказательство: прямое, косвенное, от противного;</w:t>
            </w:r>
          </w:p>
          <w:p w:rsidR="00EB6B73" w:rsidRPr="00EB6B73" w:rsidRDefault="00EB6B73" w:rsidP="00EB6B73">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EB6B73">
              <w:rPr>
                <w:rFonts w:ascii="Times New Roman" w:eastAsia="TimesNewRomanPSMT" w:hAnsi="Times New Roman" w:cs="Times New Roman"/>
                <w:sz w:val="24"/>
                <w:szCs w:val="24"/>
                <w:lang w:eastAsia="ru-RU"/>
              </w:rPr>
              <w:t>• анализировать/рефлексировать опыт разработки и реализации учебного проекта, исследования (теоретического, эмпирического) на основе предложенной проблемной ситуации, поставленной цели и/или заданных критериев оценки продукта/результата.</w:t>
            </w:r>
          </w:p>
          <w:p w:rsidR="00EB6B73" w:rsidRPr="00EB6B73" w:rsidRDefault="00EB6B73" w:rsidP="00EB6B73">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EB6B73">
              <w:rPr>
                <w:rFonts w:ascii="Times New Roman" w:eastAsia="TimesNewRomanPSMT" w:hAnsi="Times New Roman" w:cs="Times New Roman"/>
                <w:sz w:val="24"/>
                <w:szCs w:val="24"/>
                <w:lang w:eastAsia="ru-RU"/>
              </w:rPr>
              <w:t>Смысловое чтение. Обучающийся сможет:</w:t>
            </w:r>
          </w:p>
          <w:p w:rsidR="00EB6B73" w:rsidRPr="00EB6B73" w:rsidRDefault="00EB6B73" w:rsidP="00EB6B73">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EB6B73">
              <w:rPr>
                <w:rFonts w:ascii="Times New Roman" w:eastAsia="TimesNewRomanPSMT" w:hAnsi="Times New Roman" w:cs="Times New Roman"/>
                <w:sz w:val="24"/>
                <w:szCs w:val="24"/>
                <w:lang w:eastAsia="ru-RU"/>
              </w:rPr>
              <w:t>• находить в тексте требуемую информацию (в соответствии с целями своей деятельности);</w:t>
            </w:r>
          </w:p>
          <w:p w:rsidR="00EB6B73" w:rsidRPr="00EB6B73" w:rsidRDefault="00EB6B73" w:rsidP="00EB6B73">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EB6B73">
              <w:rPr>
                <w:rFonts w:ascii="Times New Roman" w:eastAsia="TimesNewRomanPSMT" w:hAnsi="Times New Roman" w:cs="Times New Roman"/>
                <w:sz w:val="24"/>
                <w:szCs w:val="24"/>
                <w:lang w:eastAsia="ru-RU"/>
              </w:rPr>
              <w:t>• ориентироваться в содержании текста, понимать целостный смысл текста, структурировать текст;</w:t>
            </w:r>
          </w:p>
          <w:p w:rsidR="00EB6B73" w:rsidRPr="00EB6B73" w:rsidRDefault="00EB6B73" w:rsidP="00EB6B73">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EB6B73">
              <w:rPr>
                <w:rFonts w:ascii="Times New Roman" w:eastAsia="TimesNewRomanPSMT" w:hAnsi="Times New Roman" w:cs="Times New Roman"/>
                <w:sz w:val="24"/>
                <w:szCs w:val="24"/>
                <w:lang w:eastAsia="ru-RU"/>
              </w:rPr>
              <w:lastRenderedPageBreak/>
              <w:t>• устанавливать взаимосвязь описанных в тексте событий, явлений, процессов;</w:t>
            </w:r>
          </w:p>
          <w:p w:rsidR="00EB6B73" w:rsidRPr="00EB6B73" w:rsidRDefault="00EB6B73" w:rsidP="00EB6B73">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EB6B73">
              <w:rPr>
                <w:rFonts w:ascii="Times New Roman" w:eastAsia="TimesNewRomanPSMT" w:hAnsi="Times New Roman" w:cs="Times New Roman"/>
                <w:sz w:val="24"/>
                <w:szCs w:val="24"/>
                <w:lang w:eastAsia="ru-RU"/>
              </w:rPr>
              <w:t>• резюмировать главную идею текста;</w:t>
            </w:r>
          </w:p>
          <w:p w:rsidR="00EB6B73" w:rsidRPr="00EB6B73" w:rsidRDefault="00EB6B73" w:rsidP="00EB6B73">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EB6B73">
              <w:rPr>
                <w:rFonts w:ascii="Times New Roman" w:eastAsia="TimesNewRomanPSMT" w:hAnsi="Times New Roman" w:cs="Times New Roman"/>
                <w:sz w:val="24"/>
                <w:szCs w:val="24"/>
                <w:lang w:eastAsia="ru-RU"/>
              </w:rPr>
              <w:t>• преобразовывать текст, «переводя» его в другую модальность, интерпретировать текст (художественный и нехудожественный – учебный, научно-популярный, информационный);</w:t>
            </w:r>
          </w:p>
          <w:p w:rsidR="00EB6B73" w:rsidRPr="00EB6B73" w:rsidRDefault="00EB6B73" w:rsidP="00EB6B73">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EB6B73">
              <w:rPr>
                <w:rFonts w:ascii="Times New Roman" w:eastAsia="TimesNewRomanPSMT" w:hAnsi="Times New Roman" w:cs="Times New Roman"/>
                <w:sz w:val="24"/>
                <w:szCs w:val="24"/>
                <w:lang w:eastAsia="ru-RU"/>
              </w:rPr>
              <w:t>• критически оценивать содержание и форму текста.</w:t>
            </w:r>
          </w:p>
          <w:p w:rsidR="00EB6B73" w:rsidRPr="00EB6B73" w:rsidRDefault="00EB6B73" w:rsidP="00EB6B73">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EB6B73">
              <w:rPr>
                <w:rFonts w:ascii="Times New Roman" w:eastAsia="TimesNewRomanPSMT" w:hAnsi="Times New Roman" w:cs="Times New Roman"/>
                <w:sz w:val="24"/>
                <w:szCs w:val="24"/>
                <w:lang w:eastAsia="ru-RU"/>
              </w:rPr>
              <w:t>Развитие мотивации к овладению культурой активного использования словарей и других поисковых систем. Обучающийся сможет:</w:t>
            </w:r>
          </w:p>
          <w:p w:rsidR="00EB6B73" w:rsidRPr="00EB6B73" w:rsidRDefault="00EB6B73" w:rsidP="00EB6B73">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EB6B73">
              <w:rPr>
                <w:rFonts w:ascii="Times New Roman" w:eastAsia="TimesNewRomanPSMT" w:hAnsi="Times New Roman" w:cs="Times New Roman"/>
                <w:sz w:val="24"/>
                <w:szCs w:val="24"/>
                <w:lang w:eastAsia="ru-RU"/>
              </w:rPr>
              <w:t>• определять необходимые ключевые поисковые слова и запросы;</w:t>
            </w:r>
          </w:p>
          <w:p w:rsidR="00EB6B73" w:rsidRPr="00EB6B73" w:rsidRDefault="00EB6B73" w:rsidP="00EB6B73">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EB6B73">
              <w:rPr>
                <w:rFonts w:ascii="Times New Roman" w:eastAsia="TimesNewRomanPSMT" w:hAnsi="Times New Roman" w:cs="Times New Roman"/>
                <w:sz w:val="24"/>
                <w:szCs w:val="24"/>
                <w:lang w:eastAsia="ru-RU"/>
              </w:rPr>
              <w:t>• осуществлять взаимодействие с электронными поисковыми системами, словарями;</w:t>
            </w:r>
          </w:p>
          <w:p w:rsidR="00EB6B73" w:rsidRPr="00EB6B73" w:rsidRDefault="00EB6B73" w:rsidP="00EB6B73">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EB6B73">
              <w:rPr>
                <w:rFonts w:ascii="Times New Roman" w:eastAsia="TimesNewRomanPSMT" w:hAnsi="Times New Roman" w:cs="Times New Roman"/>
                <w:sz w:val="24"/>
                <w:szCs w:val="24"/>
                <w:lang w:eastAsia="ru-RU"/>
              </w:rPr>
              <w:t>• формировать множественную выборку из поисковых источников для объективизации результатов поиска;</w:t>
            </w:r>
          </w:p>
          <w:p w:rsidR="00EB6B73" w:rsidRPr="00EB6B73" w:rsidRDefault="00EB6B73" w:rsidP="00EB6B73">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EB6B73">
              <w:rPr>
                <w:rFonts w:ascii="Times New Roman" w:eastAsia="TimesNewRomanPSMT" w:hAnsi="Times New Roman" w:cs="Times New Roman"/>
                <w:sz w:val="24"/>
                <w:szCs w:val="24"/>
                <w:lang w:eastAsia="ru-RU"/>
              </w:rPr>
              <w:t>• соотносить полученные результаты поиска со своей деятельностью.</w:t>
            </w:r>
          </w:p>
          <w:p w:rsidR="00EB6B73" w:rsidRPr="00EB6B73" w:rsidRDefault="00EB6B73" w:rsidP="00EB6B73">
            <w:pPr>
              <w:autoSpaceDE w:val="0"/>
              <w:autoSpaceDN w:val="0"/>
              <w:adjustRightInd w:val="0"/>
              <w:spacing w:after="0" w:line="240" w:lineRule="auto"/>
              <w:jc w:val="both"/>
              <w:rPr>
                <w:rFonts w:ascii="Times New Roman" w:eastAsia="TimesNewRomanPSMT" w:hAnsi="Times New Roman" w:cs="Times New Roman"/>
                <w:bCs/>
                <w:i/>
                <w:sz w:val="24"/>
                <w:szCs w:val="24"/>
                <w:lang w:eastAsia="ru-RU"/>
              </w:rPr>
            </w:pPr>
            <w:r w:rsidRPr="00EB6B73">
              <w:rPr>
                <w:rFonts w:ascii="Times New Roman" w:eastAsia="TimesNewRomanPSMT" w:hAnsi="Times New Roman" w:cs="Times New Roman"/>
                <w:bCs/>
                <w:i/>
                <w:sz w:val="24"/>
                <w:szCs w:val="24"/>
                <w:lang w:eastAsia="ru-RU"/>
              </w:rPr>
              <w:t>Коммуникативные УУД.</w:t>
            </w:r>
          </w:p>
          <w:p w:rsidR="00EB6B73" w:rsidRPr="00EB6B73" w:rsidRDefault="00EB6B73" w:rsidP="00EB6B73">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EB6B73">
              <w:rPr>
                <w:rFonts w:ascii="Times New Roman" w:eastAsia="TimesNewRomanPSMT" w:hAnsi="Times New Roman" w:cs="Times New Roman"/>
                <w:sz w:val="24"/>
                <w:szCs w:val="24"/>
                <w:lang w:eastAsia="ru-RU"/>
              </w:rPr>
              <w:t>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  Обучающийся сможет:</w:t>
            </w:r>
          </w:p>
          <w:p w:rsidR="00EB6B73" w:rsidRPr="00EB6B73" w:rsidRDefault="00EB6B73" w:rsidP="00EB6B73">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EB6B73">
              <w:rPr>
                <w:rFonts w:ascii="Times New Roman" w:eastAsia="TimesNewRomanPSMT" w:hAnsi="Times New Roman" w:cs="Times New Roman"/>
                <w:sz w:val="24"/>
                <w:szCs w:val="24"/>
                <w:lang w:eastAsia="ru-RU"/>
              </w:rPr>
              <w:t>− определять возможные роли в совместной деятельности;</w:t>
            </w:r>
          </w:p>
          <w:p w:rsidR="00EB6B73" w:rsidRPr="00EB6B73" w:rsidRDefault="00EB6B73" w:rsidP="00EB6B73">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EB6B73">
              <w:rPr>
                <w:rFonts w:ascii="Times New Roman" w:eastAsia="TimesNewRomanPSMT" w:hAnsi="Times New Roman" w:cs="Times New Roman"/>
                <w:sz w:val="24"/>
                <w:szCs w:val="24"/>
                <w:lang w:eastAsia="ru-RU"/>
              </w:rPr>
              <w:lastRenderedPageBreak/>
              <w:t>− играть определенную роль в совместной деятельности;</w:t>
            </w:r>
          </w:p>
          <w:p w:rsidR="00EB6B73" w:rsidRPr="00EB6B73" w:rsidRDefault="00EB6B73" w:rsidP="00EB6B73">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EB6B73">
              <w:rPr>
                <w:rFonts w:ascii="Times New Roman" w:eastAsia="TimesNewRomanPSMT" w:hAnsi="Times New Roman" w:cs="Times New Roman"/>
                <w:sz w:val="24"/>
                <w:szCs w:val="24"/>
                <w:lang w:eastAsia="ru-RU"/>
              </w:rPr>
              <w:t>− принимать позицию собеседника, понимая позицию другого, различать в его речи: мнение (точку зрения), доказательство (аргументы), факты; гипотезы, аксиомы, теории;</w:t>
            </w:r>
          </w:p>
          <w:p w:rsidR="00EB6B73" w:rsidRPr="00EB6B73" w:rsidRDefault="00EB6B73" w:rsidP="00EB6B73">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EB6B73">
              <w:rPr>
                <w:rFonts w:ascii="Times New Roman" w:eastAsia="TimesNewRomanPSMT" w:hAnsi="Times New Roman" w:cs="Times New Roman"/>
                <w:sz w:val="24"/>
                <w:szCs w:val="24"/>
                <w:lang w:eastAsia="ru-RU"/>
              </w:rPr>
              <w:t>− определять свои действия и действия партнера, которые способствовали или препятствовали продуктивной коммуникации;</w:t>
            </w:r>
          </w:p>
          <w:p w:rsidR="00EB6B73" w:rsidRPr="00EB6B73" w:rsidRDefault="00EB6B73" w:rsidP="00EB6B73">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EB6B73">
              <w:rPr>
                <w:rFonts w:ascii="Times New Roman" w:eastAsia="TimesNewRomanPSMT" w:hAnsi="Times New Roman" w:cs="Times New Roman"/>
                <w:sz w:val="24"/>
                <w:szCs w:val="24"/>
                <w:lang w:eastAsia="ru-RU"/>
              </w:rPr>
              <w:t>− строить позитивные отношения в процессе учебной и познавательной деятельности;</w:t>
            </w:r>
          </w:p>
          <w:p w:rsidR="00EB6B73" w:rsidRPr="00EB6B73" w:rsidRDefault="00EB6B73" w:rsidP="00EB6B73">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EB6B73">
              <w:rPr>
                <w:rFonts w:ascii="Times New Roman" w:eastAsia="TimesNewRomanPSMT" w:hAnsi="Times New Roman" w:cs="Times New Roman"/>
                <w:sz w:val="24"/>
                <w:szCs w:val="24"/>
                <w:lang w:eastAsia="ru-RU"/>
              </w:rPr>
              <w:t>− корректно и аргументированно отстаивать свою точку зрения, в дискуссии уметь выдвигать контраргументы, перефразировать свою мысль (владение механизмом эквивалентных замен);</w:t>
            </w:r>
          </w:p>
          <w:p w:rsidR="00EB6B73" w:rsidRPr="00EB6B73" w:rsidRDefault="00EB6B73" w:rsidP="00EB6B73">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EB6B73">
              <w:rPr>
                <w:rFonts w:ascii="Times New Roman" w:eastAsia="TimesNewRomanPSMT" w:hAnsi="Times New Roman" w:cs="Times New Roman"/>
                <w:sz w:val="24"/>
                <w:szCs w:val="24"/>
                <w:lang w:eastAsia="ru-RU"/>
              </w:rPr>
              <w:t>− критически относиться к собственному мнению, с достоинством признавать ошибочность своего мнения (если оно таков) и корректировать его;</w:t>
            </w:r>
          </w:p>
          <w:p w:rsidR="00EB6B73" w:rsidRPr="00EB6B73" w:rsidRDefault="00EB6B73" w:rsidP="00EB6B73">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EB6B73">
              <w:rPr>
                <w:rFonts w:ascii="Times New Roman" w:eastAsia="TimesNewRomanPSMT" w:hAnsi="Times New Roman" w:cs="Times New Roman"/>
                <w:sz w:val="24"/>
                <w:szCs w:val="24"/>
                <w:lang w:eastAsia="ru-RU"/>
              </w:rPr>
              <w:t>− предлагать альтернативное решение в конфликтной ситуации;</w:t>
            </w:r>
          </w:p>
          <w:p w:rsidR="00EB6B73" w:rsidRPr="00EB6B73" w:rsidRDefault="00EB6B73" w:rsidP="00EB6B73">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EB6B73">
              <w:rPr>
                <w:rFonts w:ascii="Times New Roman" w:eastAsia="TimesNewRomanPSMT" w:hAnsi="Times New Roman" w:cs="Times New Roman"/>
                <w:sz w:val="24"/>
                <w:szCs w:val="24"/>
                <w:lang w:eastAsia="ru-RU"/>
              </w:rPr>
              <w:t>− выделять общую точку зрения в дискуссии;</w:t>
            </w:r>
          </w:p>
          <w:p w:rsidR="00EB6B73" w:rsidRPr="00EB6B73" w:rsidRDefault="00EB6B73" w:rsidP="00EB6B73">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EB6B73">
              <w:rPr>
                <w:rFonts w:ascii="Times New Roman" w:eastAsia="TimesNewRomanPSMT" w:hAnsi="Times New Roman" w:cs="Times New Roman"/>
                <w:sz w:val="24"/>
                <w:szCs w:val="24"/>
                <w:lang w:eastAsia="ru-RU"/>
              </w:rPr>
              <w:t>− договариваться о правилах и вопросах для обсуждения в соответствии с поставленной перед группой задачей;</w:t>
            </w:r>
          </w:p>
          <w:p w:rsidR="00EB6B73" w:rsidRPr="00EB6B73" w:rsidRDefault="00EB6B73" w:rsidP="00EB6B73">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EB6B73">
              <w:rPr>
                <w:rFonts w:ascii="Times New Roman" w:eastAsia="TimesNewRomanPSMT" w:hAnsi="Times New Roman" w:cs="Times New Roman"/>
                <w:sz w:val="24"/>
                <w:szCs w:val="24"/>
                <w:lang w:eastAsia="ru-RU"/>
              </w:rPr>
              <w:t>− организовывать учебное взаимодействие в группе (определять общие цели, распределять роли, договариваться друг с другом и т. д.);</w:t>
            </w:r>
          </w:p>
          <w:p w:rsidR="00EB6B73" w:rsidRPr="00EB6B73" w:rsidRDefault="00EB6B73" w:rsidP="00EB6B73">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EB6B73">
              <w:rPr>
                <w:rFonts w:ascii="Times New Roman" w:eastAsia="TimesNewRomanPSMT" w:hAnsi="Times New Roman" w:cs="Times New Roman"/>
                <w:sz w:val="24"/>
                <w:szCs w:val="24"/>
                <w:lang w:eastAsia="ru-RU"/>
              </w:rPr>
              <w:t>− устранять в рамках диалога разрывы в коммуникации, обусловленные непониманием/неприятием со стороны собеседника задачи, формы или содержания диалога.</w:t>
            </w:r>
          </w:p>
          <w:p w:rsidR="00EB6B73" w:rsidRPr="00EB6B73" w:rsidRDefault="00EB6B73" w:rsidP="00EB6B73">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EB6B73">
              <w:rPr>
                <w:rFonts w:ascii="Times New Roman" w:eastAsia="TimesNewRomanPSMT" w:hAnsi="Times New Roman" w:cs="Times New Roman"/>
                <w:sz w:val="24"/>
                <w:szCs w:val="24"/>
                <w:lang w:eastAsia="ru-RU"/>
              </w:rPr>
              <w:lastRenderedPageBreak/>
              <w:t>Умение осознанно использовать речевые средства в соответствии с задачей коммуникации для выражения своих чувств, мыслей и потребностей для планирования и регуляции своей деятельности; владение устной и письменной речью, монологической контекстной речью. Обучающийся сможет:</w:t>
            </w:r>
          </w:p>
          <w:p w:rsidR="00EB6B73" w:rsidRPr="00EB6B73" w:rsidRDefault="00EB6B73" w:rsidP="00EB6B73">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EB6B73">
              <w:rPr>
                <w:rFonts w:ascii="Times New Roman" w:eastAsia="TimesNewRomanPSMT" w:hAnsi="Times New Roman" w:cs="Times New Roman"/>
                <w:sz w:val="24"/>
                <w:szCs w:val="24"/>
                <w:lang w:eastAsia="ru-RU"/>
              </w:rPr>
              <w:t>• определять задачу коммуникации и в соответствии с ней отбирать речевые средства;</w:t>
            </w:r>
          </w:p>
          <w:p w:rsidR="00EB6B73" w:rsidRPr="00EB6B73" w:rsidRDefault="00EB6B73" w:rsidP="00EB6B73">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EB6B73">
              <w:rPr>
                <w:rFonts w:ascii="Times New Roman" w:eastAsia="TimesNewRomanPSMT" w:hAnsi="Times New Roman" w:cs="Times New Roman"/>
                <w:sz w:val="24"/>
                <w:szCs w:val="24"/>
                <w:lang w:eastAsia="ru-RU"/>
              </w:rPr>
              <w:t>• отбирать и использовать речевые средства в процессе коммуникации с другими людьми (диалог в паре, в малой группе и т. д.);• представлять в устной или письменной форме развернутый план собственной деятельности;</w:t>
            </w:r>
          </w:p>
          <w:p w:rsidR="00EB6B73" w:rsidRPr="00EB6B73" w:rsidRDefault="00EB6B73" w:rsidP="00EB6B73">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EB6B73">
              <w:rPr>
                <w:rFonts w:ascii="Times New Roman" w:eastAsia="TimesNewRomanPSMT" w:hAnsi="Times New Roman" w:cs="Times New Roman"/>
                <w:sz w:val="24"/>
                <w:szCs w:val="24"/>
                <w:lang w:eastAsia="ru-RU"/>
              </w:rPr>
              <w:t>• соблюдать нормы публичной речи, регламент в монологе и дискуссии в соответствии с коммуникативной задачей;</w:t>
            </w:r>
          </w:p>
          <w:p w:rsidR="00EB6B73" w:rsidRPr="00EB6B73" w:rsidRDefault="00EB6B73" w:rsidP="00EB6B73">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EB6B73">
              <w:rPr>
                <w:rFonts w:ascii="Times New Roman" w:eastAsia="TimesNewRomanPSMT" w:hAnsi="Times New Roman" w:cs="Times New Roman"/>
                <w:sz w:val="24"/>
                <w:szCs w:val="24"/>
                <w:lang w:eastAsia="ru-RU"/>
              </w:rPr>
              <w:t>• высказывать и обосновывать мнение (суждение) и запрашивать мнение партнера в рамках диалога;</w:t>
            </w:r>
          </w:p>
          <w:p w:rsidR="00EB6B73" w:rsidRPr="00EB6B73" w:rsidRDefault="00EB6B73" w:rsidP="00EB6B73">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EB6B73">
              <w:rPr>
                <w:rFonts w:ascii="Times New Roman" w:eastAsia="TimesNewRomanPSMT" w:hAnsi="Times New Roman" w:cs="Times New Roman"/>
                <w:sz w:val="24"/>
                <w:szCs w:val="24"/>
                <w:lang w:eastAsia="ru-RU"/>
              </w:rPr>
              <w:t>• принимать решение в ходе диалога и согласовывать его с собеседником;</w:t>
            </w:r>
          </w:p>
          <w:p w:rsidR="00EB6B73" w:rsidRPr="00EB6B73" w:rsidRDefault="00EB6B73" w:rsidP="00EB6B73">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EB6B73">
              <w:rPr>
                <w:rFonts w:ascii="Times New Roman" w:eastAsia="TimesNewRomanPSMT" w:hAnsi="Times New Roman" w:cs="Times New Roman"/>
                <w:sz w:val="24"/>
                <w:szCs w:val="24"/>
                <w:lang w:eastAsia="ru-RU"/>
              </w:rPr>
              <w:t>•создавать письменные «клишированные» и оригинальные тексты с использованием необходимых речевых средств;</w:t>
            </w:r>
          </w:p>
          <w:p w:rsidR="00EB6B73" w:rsidRPr="00EB6B73" w:rsidRDefault="00EB6B73" w:rsidP="00EB6B73">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EB6B73">
              <w:rPr>
                <w:rFonts w:ascii="Times New Roman" w:eastAsia="TimesNewRomanPSMT" w:hAnsi="Times New Roman" w:cs="Times New Roman"/>
                <w:sz w:val="24"/>
                <w:szCs w:val="24"/>
                <w:lang w:eastAsia="ru-RU"/>
              </w:rPr>
              <w:t>• использовать вербальные средства (средства логической связи) для выделения смысловых блоков своего выступления;</w:t>
            </w:r>
          </w:p>
          <w:p w:rsidR="00EB6B73" w:rsidRPr="00EB6B73" w:rsidRDefault="00EB6B73" w:rsidP="00EB6B73">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EB6B73">
              <w:rPr>
                <w:rFonts w:ascii="Times New Roman" w:eastAsia="TimesNewRomanPSMT" w:hAnsi="Times New Roman" w:cs="Times New Roman"/>
                <w:sz w:val="24"/>
                <w:szCs w:val="24"/>
                <w:lang w:eastAsia="ru-RU"/>
              </w:rPr>
              <w:t>•использовать невербальные средства или наглядные материалы, подготовленные/отобранные под руководством учителя;</w:t>
            </w:r>
          </w:p>
          <w:p w:rsidR="00EB6B73" w:rsidRPr="00EB6B73" w:rsidRDefault="00EB6B73" w:rsidP="00EB6B73">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EB6B73">
              <w:rPr>
                <w:rFonts w:ascii="Times New Roman" w:eastAsia="TimesNewRomanPSMT" w:hAnsi="Times New Roman" w:cs="Times New Roman"/>
                <w:sz w:val="24"/>
                <w:szCs w:val="24"/>
                <w:lang w:eastAsia="ru-RU"/>
              </w:rPr>
              <w:t xml:space="preserve">• делать оценочный вывод о достижении цели коммуникации непосредственно после </w:t>
            </w:r>
            <w:r w:rsidRPr="00EB6B73">
              <w:rPr>
                <w:rFonts w:ascii="Times New Roman" w:eastAsia="TimesNewRomanPSMT" w:hAnsi="Times New Roman" w:cs="Times New Roman"/>
                <w:sz w:val="24"/>
                <w:szCs w:val="24"/>
                <w:lang w:eastAsia="ru-RU"/>
              </w:rPr>
              <w:lastRenderedPageBreak/>
              <w:t>завершения коммуникативного контакта и обосновывать его.</w:t>
            </w:r>
          </w:p>
          <w:p w:rsidR="00EB6B73" w:rsidRPr="00EB6B73" w:rsidRDefault="00EB6B73" w:rsidP="00EB6B73">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EB6B73">
              <w:rPr>
                <w:rFonts w:ascii="Times New Roman" w:eastAsia="TimesNewRomanPSMT" w:hAnsi="Times New Roman" w:cs="Times New Roman"/>
                <w:sz w:val="24"/>
                <w:szCs w:val="24"/>
                <w:lang w:eastAsia="ru-RU"/>
              </w:rPr>
              <w:t>Формирование и развитие компетентности в области использования информационно-коммуникационных технологий (далее – ИКТ). Обучающийся сможет:</w:t>
            </w:r>
          </w:p>
          <w:p w:rsidR="00EB6B73" w:rsidRPr="00EB6B73" w:rsidRDefault="00EB6B73" w:rsidP="00EB6B73">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EB6B73">
              <w:rPr>
                <w:rFonts w:ascii="Times New Roman" w:eastAsia="TimesNewRomanPSMT" w:hAnsi="Times New Roman" w:cs="Times New Roman"/>
                <w:sz w:val="24"/>
                <w:szCs w:val="24"/>
                <w:lang w:eastAsia="ru-RU"/>
              </w:rPr>
              <w:t xml:space="preserve"> целенаправленно искать и использовать информационные ресурсы, необходимые для решения учебных и практических задач с помощью средств ИКТ;</w:t>
            </w:r>
          </w:p>
          <w:p w:rsidR="00EB6B73" w:rsidRPr="00EB6B73" w:rsidRDefault="00EB6B73" w:rsidP="00EB6B73">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EB6B73">
              <w:rPr>
                <w:rFonts w:ascii="Times New Roman" w:eastAsia="TimesNewRomanPSMT" w:hAnsi="Times New Roman" w:cs="Times New Roman"/>
                <w:sz w:val="24"/>
                <w:szCs w:val="24"/>
                <w:lang w:eastAsia="ru-RU"/>
              </w:rPr>
              <w:t xml:space="preserve"> выбирать,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w:t>
            </w:r>
          </w:p>
          <w:p w:rsidR="00EB6B73" w:rsidRPr="00EB6B73" w:rsidRDefault="00EB6B73" w:rsidP="00EB6B73">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EB6B73">
              <w:rPr>
                <w:rFonts w:ascii="Times New Roman" w:eastAsia="TimesNewRomanPSMT" w:hAnsi="Times New Roman" w:cs="Times New Roman"/>
                <w:sz w:val="24"/>
                <w:szCs w:val="24"/>
                <w:lang w:eastAsia="ru-RU"/>
              </w:rPr>
              <w:t xml:space="preserve"> выделять информационный аспект задачи, оперировать данными, использовать модель решения задачи;</w:t>
            </w:r>
          </w:p>
          <w:p w:rsidR="00EB6B73" w:rsidRPr="00EB6B73" w:rsidRDefault="00EB6B73" w:rsidP="00EB6B73">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EB6B73">
              <w:rPr>
                <w:rFonts w:ascii="Times New Roman" w:eastAsia="TimesNewRomanPSMT" w:hAnsi="Times New Roman" w:cs="Times New Roman"/>
                <w:sz w:val="24"/>
                <w:szCs w:val="24"/>
                <w:lang w:eastAsia="ru-RU"/>
              </w:rPr>
              <w:t>использовать компьютерные технологии (включая выбор адекватных задаче инструментальных программно-аппаратных средств и сервисов) для решения информационных и коммуникационных учебных задач, в том числе: написание писем, сочинений, докладов, рефератов, создание презентаций и др.;</w:t>
            </w:r>
          </w:p>
          <w:p w:rsidR="00EB6B73" w:rsidRPr="00EB6B73" w:rsidRDefault="00EB6B73" w:rsidP="00EB6B73">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EB6B73">
              <w:rPr>
                <w:rFonts w:ascii="Times New Roman" w:eastAsia="TimesNewRomanPSMT" w:hAnsi="Times New Roman" w:cs="Times New Roman"/>
                <w:sz w:val="24"/>
                <w:szCs w:val="24"/>
                <w:lang w:eastAsia="ru-RU"/>
              </w:rPr>
              <w:t xml:space="preserve"> использовать информацию с учетом этических и правовых норм;</w:t>
            </w:r>
          </w:p>
          <w:p w:rsidR="00EB6B73" w:rsidRPr="00EB6B73" w:rsidRDefault="00EB6B73" w:rsidP="00EB6B73">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EB6B73">
              <w:rPr>
                <w:rFonts w:ascii="Times New Roman" w:eastAsia="TimesNewRomanPSMT" w:hAnsi="Times New Roman" w:cs="Times New Roman"/>
                <w:sz w:val="24"/>
                <w:szCs w:val="24"/>
                <w:lang w:eastAsia="ru-RU"/>
              </w:rPr>
              <w:t>• создавать информационные ресурсы разного типа и для разных аудиторий, соблюдать информационную гигиену и правила информационной безопасности.</w:t>
            </w:r>
          </w:p>
        </w:tc>
        <w:tc>
          <w:tcPr>
            <w:tcW w:w="3686" w:type="dxa"/>
            <w:tcBorders>
              <w:top w:val="single" w:sz="4" w:space="0" w:color="auto"/>
              <w:left w:val="single" w:sz="4" w:space="0" w:color="auto"/>
              <w:bottom w:val="single" w:sz="4" w:space="0" w:color="auto"/>
              <w:right w:val="single" w:sz="4" w:space="0" w:color="auto"/>
            </w:tcBorders>
            <w:vAlign w:val="center"/>
          </w:tcPr>
          <w:p w:rsidR="00EB6B73" w:rsidRPr="00EB6B73" w:rsidRDefault="00EB6B73" w:rsidP="00EB6B73">
            <w:pPr>
              <w:autoSpaceDE w:val="0"/>
              <w:autoSpaceDN w:val="0"/>
              <w:adjustRightInd w:val="0"/>
              <w:spacing w:after="0" w:line="240" w:lineRule="auto"/>
              <w:ind w:firstLine="708"/>
              <w:jc w:val="both"/>
              <w:rPr>
                <w:rFonts w:ascii="Times New Roman" w:eastAsia="TimesNewRomanPSMT" w:hAnsi="Times New Roman" w:cs="Times New Roman"/>
                <w:sz w:val="24"/>
                <w:szCs w:val="24"/>
                <w:lang w:eastAsia="ru-RU"/>
              </w:rPr>
            </w:pPr>
            <w:r w:rsidRPr="00EB6B73">
              <w:rPr>
                <w:rFonts w:ascii="Times New Roman" w:eastAsia="TimesNewRomanPSMT" w:hAnsi="Times New Roman" w:cs="Times New Roman"/>
                <w:sz w:val="24"/>
                <w:szCs w:val="24"/>
                <w:lang w:eastAsia="ru-RU"/>
              </w:rPr>
              <w:lastRenderedPageBreak/>
              <w:t>1. Российская гражданская идентичность. Осознание этнической принадлежности, знание истории, языка, культуры своего народа, своего края, основ культурного наследия народов России и человечества; интериоризация гуманистических, демократических и традиционных ценностей многонационального российского общества. Осознанное, уважительное и доброжелательное отношение к истории, культуре, религии, традициям, языкам, ценностям народов России и народов мира.</w:t>
            </w:r>
          </w:p>
          <w:p w:rsidR="00EB6B73" w:rsidRPr="00EB6B73" w:rsidRDefault="00EB6B73" w:rsidP="00EB6B73">
            <w:pPr>
              <w:autoSpaceDE w:val="0"/>
              <w:autoSpaceDN w:val="0"/>
              <w:adjustRightInd w:val="0"/>
              <w:spacing w:after="0" w:line="240" w:lineRule="auto"/>
              <w:ind w:firstLine="708"/>
              <w:jc w:val="both"/>
              <w:rPr>
                <w:rFonts w:ascii="Times New Roman" w:eastAsia="TimesNewRomanPSMT" w:hAnsi="Times New Roman" w:cs="Times New Roman"/>
                <w:sz w:val="24"/>
                <w:szCs w:val="24"/>
                <w:lang w:eastAsia="ru-RU"/>
              </w:rPr>
            </w:pPr>
            <w:r w:rsidRPr="00EB6B73">
              <w:rPr>
                <w:rFonts w:ascii="Times New Roman" w:eastAsia="TimesNewRomanPSMT" w:hAnsi="Times New Roman" w:cs="Times New Roman"/>
                <w:sz w:val="24"/>
                <w:szCs w:val="24"/>
                <w:lang w:eastAsia="ru-RU"/>
              </w:rPr>
              <w:t xml:space="preserve">2. Готовность и способность обучающихся к саморазвитию и самообразованию на основе мотивации к обучению и познанию; готовность и способность осознанному выбору и построению дальнейшей индивидуальной траектории образования на базе </w:t>
            </w:r>
            <w:r w:rsidRPr="00EB6B73">
              <w:rPr>
                <w:rFonts w:ascii="Times New Roman" w:eastAsia="TimesNewRomanPSMT" w:hAnsi="Times New Roman" w:cs="Times New Roman"/>
                <w:sz w:val="24"/>
                <w:szCs w:val="24"/>
                <w:lang w:eastAsia="ru-RU"/>
              </w:rPr>
              <w:lastRenderedPageBreak/>
              <w:t>ориентировки в мире профессий и профессиональных предпочтений, с учетом устойчивых познавательных интересов.</w:t>
            </w:r>
          </w:p>
          <w:p w:rsidR="00EB6B73" w:rsidRPr="00EB6B73" w:rsidRDefault="00EB6B73" w:rsidP="00EB6B73">
            <w:pPr>
              <w:autoSpaceDE w:val="0"/>
              <w:autoSpaceDN w:val="0"/>
              <w:adjustRightInd w:val="0"/>
              <w:spacing w:after="0" w:line="240" w:lineRule="auto"/>
              <w:ind w:firstLine="708"/>
              <w:jc w:val="both"/>
              <w:rPr>
                <w:rFonts w:ascii="Times New Roman" w:eastAsia="TimesNewRomanPSMT" w:hAnsi="Times New Roman" w:cs="Times New Roman"/>
                <w:sz w:val="24"/>
                <w:szCs w:val="24"/>
                <w:lang w:eastAsia="ru-RU"/>
              </w:rPr>
            </w:pPr>
            <w:r w:rsidRPr="00EB6B73">
              <w:rPr>
                <w:rFonts w:ascii="Times New Roman" w:eastAsia="TimesNewRomanPSMT" w:hAnsi="Times New Roman" w:cs="Times New Roman"/>
                <w:sz w:val="24"/>
                <w:szCs w:val="24"/>
                <w:lang w:eastAsia="ru-RU"/>
              </w:rPr>
              <w:t>3. Развитое моральное сознание и компетентность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 Сформированность ответственного отношения к учению; уважительного отношения к труду, наличие опыта участия в социально значимом труде. 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EB6B73" w:rsidRPr="00EB6B73" w:rsidRDefault="00EB6B73" w:rsidP="00EB6B73">
            <w:pPr>
              <w:autoSpaceDE w:val="0"/>
              <w:autoSpaceDN w:val="0"/>
              <w:adjustRightInd w:val="0"/>
              <w:spacing w:after="0" w:line="240" w:lineRule="auto"/>
              <w:ind w:firstLine="708"/>
              <w:jc w:val="both"/>
              <w:rPr>
                <w:rFonts w:ascii="Times New Roman" w:eastAsia="TimesNewRomanPSMT" w:hAnsi="Times New Roman" w:cs="Times New Roman"/>
                <w:sz w:val="24"/>
                <w:szCs w:val="24"/>
                <w:lang w:eastAsia="ru-RU"/>
              </w:rPr>
            </w:pPr>
            <w:r w:rsidRPr="00EB6B73">
              <w:rPr>
                <w:rFonts w:ascii="Times New Roman" w:eastAsia="TimesNewRomanPSMT" w:hAnsi="Times New Roman" w:cs="Times New Roman"/>
                <w:sz w:val="24"/>
                <w:szCs w:val="24"/>
                <w:lang w:eastAsia="ru-RU"/>
              </w:rPr>
              <w:t xml:space="preserve">4. Сформированность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w:t>
            </w:r>
            <w:r w:rsidRPr="00EB6B73">
              <w:rPr>
                <w:rFonts w:ascii="Times New Roman" w:eastAsia="TimesNewRomanPSMT" w:hAnsi="Times New Roman" w:cs="Times New Roman"/>
                <w:sz w:val="24"/>
                <w:szCs w:val="24"/>
                <w:lang w:eastAsia="ru-RU"/>
              </w:rPr>
              <w:lastRenderedPageBreak/>
              <w:t>многообразие современного мира.</w:t>
            </w:r>
          </w:p>
          <w:p w:rsidR="00EB6B73" w:rsidRPr="00EB6B73" w:rsidRDefault="00EB6B73" w:rsidP="00EB6B73">
            <w:pPr>
              <w:autoSpaceDE w:val="0"/>
              <w:autoSpaceDN w:val="0"/>
              <w:adjustRightInd w:val="0"/>
              <w:spacing w:after="0" w:line="240" w:lineRule="auto"/>
              <w:ind w:firstLine="708"/>
              <w:jc w:val="both"/>
              <w:rPr>
                <w:rFonts w:ascii="Times New Roman" w:eastAsia="TimesNewRomanPSMT" w:hAnsi="Times New Roman" w:cs="Times New Roman"/>
                <w:sz w:val="24"/>
                <w:szCs w:val="24"/>
                <w:lang w:eastAsia="ru-RU"/>
              </w:rPr>
            </w:pPr>
            <w:r w:rsidRPr="00EB6B73">
              <w:rPr>
                <w:rFonts w:ascii="Times New Roman" w:eastAsia="TimesNewRomanPSMT" w:hAnsi="Times New Roman" w:cs="Times New Roman"/>
                <w:sz w:val="24"/>
                <w:szCs w:val="24"/>
                <w:lang w:eastAsia="ru-RU"/>
              </w:rPr>
              <w:t>5. Осознанное, уважительное и доброжелательное отношение к другому человеку, его мнению, мировоззрению, культуре, языку, вере, гражданской позиции. Готовность и способность вести диалог с другими людьми и достигать в нем взаимопонимания.</w:t>
            </w:r>
          </w:p>
          <w:p w:rsidR="00EB6B73" w:rsidRPr="00EB6B73" w:rsidRDefault="00EB6B73" w:rsidP="00EB6B73">
            <w:pPr>
              <w:autoSpaceDE w:val="0"/>
              <w:autoSpaceDN w:val="0"/>
              <w:adjustRightInd w:val="0"/>
              <w:spacing w:after="0" w:line="240" w:lineRule="auto"/>
              <w:ind w:firstLine="708"/>
              <w:jc w:val="both"/>
              <w:rPr>
                <w:rFonts w:ascii="Times New Roman" w:eastAsia="TimesNewRomanPSMT" w:hAnsi="Times New Roman" w:cs="Times New Roman"/>
                <w:sz w:val="24"/>
                <w:szCs w:val="24"/>
                <w:lang w:eastAsia="ru-RU"/>
              </w:rPr>
            </w:pPr>
            <w:r w:rsidRPr="00EB6B73">
              <w:rPr>
                <w:rFonts w:ascii="Times New Roman" w:eastAsia="TimesNewRomanPSMT" w:hAnsi="Times New Roman" w:cs="Times New Roman"/>
                <w:sz w:val="24"/>
                <w:szCs w:val="24"/>
                <w:lang w:eastAsia="ru-RU"/>
              </w:rPr>
              <w:t>6. Освоенность социальных норм, правил поведения, ролей и форм социальной жизни в группах и сообществах. Участие в школьном самоуправлении и общественной жизни в пределах возрастных компетенций с учетом региональных, этнокультурных, социальных и экономических особенностей.</w:t>
            </w:r>
          </w:p>
          <w:p w:rsidR="00EB6B73" w:rsidRPr="00EB6B73" w:rsidRDefault="00EB6B73" w:rsidP="00EB6B73">
            <w:pPr>
              <w:autoSpaceDE w:val="0"/>
              <w:autoSpaceDN w:val="0"/>
              <w:adjustRightInd w:val="0"/>
              <w:spacing w:after="0" w:line="240" w:lineRule="auto"/>
              <w:ind w:firstLine="708"/>
              <w:jc w:val="both"/>
              <w:rPr>
                <w:rFonts w:ascii="Times New Roman" w:eastAsia="TimesNewRomanPSMT" w:hAnsi="Times New Roman" w:cs="Times New Roman"/>
                <w:sz w:val="24"/>
                <w:szCs w:val="24"/>
                <w:lang w:eastAsia="ru-RU"/>
              </w:rPr>
            </w:pPr>
            <w:r w:rsidRPr="00EB6B73">
              <w:rPr>
                <w:rFonts w:ascii="Times New Roman" w:eastAsia="TimesNewRomanPSMT" w:hAnsi="Times New Roman" w:cs="Times New Roman"/>
                <w:sz w:val="24"/>
                <w:szCs w:val="24"/>
                <w:lang w:eastAsia="ru-RU"/>
              </w:rPr>
              <w:t xml:space="preserve">7. Сформированность ценности здорового и безопасного образа жизни; интериоризация правил индивидуального и коллективного безопасного поведения в чрезвычайных ситуациях, угрожающих жизни и здоровью людей, правил </w:t>
            </w:r>
            <w:r w:rsidRPr="00EB6B73">
              <w:rPr>
                <w:rFonts w:ascii="Times New Roman" w:eastAsia="TimesNewRomanPSMT" w:hAnsi="Times New Roman" w:cs="Times New Roman"/>
                <w:sz w:val="24"/>
                <w:szCs w:val="24"/>
                <w:lang w:eastAsia="ru-RU"/>
              </w:rPr>
              <w:lastRenderedPageBreak/>
              <w:t>поведения на транспорте и на дорогах.</w:t>
            </w:r>
          </w:p>
          <w:p w:rsidR="00EB6B73" w:rsidRPr="00EB6B73" w:rsidRDefault="00EB6B73" w:rsidP="00EB6B73">
            <w:pPr>
              <w:autoSpaceDE w:val="0"/>
              <w:autoSpaceDN w:val="0"/>
              <w:adjustRightInd w:val="0"/>
              <w:spacing w:after="0" w:line="240" w:lineRule="auto"/>
              <w:ind w:firstLine="708"/>
              <w:jc w:val="both"/>
              <w:rPr>
                <w:rFonts w:ascii="Times New Roman" w:eastAsia="TimesNewRomanPSMT" w:hAnsi="Times New Roman" w:cs="Times New Roman"/>
                <w:sz w:val="24"/>
                <w:szCs w:val="24"/>
                <w:lang w:eastAsia="ru-RU"/>
              </w:rPr>
            </w:pPr>
            <w:r w:rsidRPr="00EB6B73">
              <w:rPr>
                <w:rFonts w:ascii="Times New Roman" w:eastAsia="TimesNewRomanPSMT" w:hAnsi="Times New Roman" w:cs="Times New Roman"/>
                <w:sz w:val="24"/>
                <w:szCs w:val="24"/>
                <w:lang w:eastAsia="ru-RU"/>
              </w:rPr>
              <w:t>8. Развитость эстетического сознания через освоение художественного наследия народов России и мира, творческой деятельности эстетического характера.</w:t>
            </w:r>
          </w:p>
          <w:p w:rsidR="00EB6B73" w:rsidRPr="00EB6B73" w:rsidRDefault="00EB6B73" w:rsidP="00EB6B73">
            <w:pPr>
              <w:autoSpaceDE w:val="0"/>
              <w:autoSpaceDN w:val="0"/>
              <w:adjustRightInd w:val="0"/>
              <w:spacing w:after="0" w:line="240" w:lineRule="auto"/>
              <w:ind w:firstLine="708"/>
              <w:jc w:val="both"/>
              <w:rPr>
                <w:rFonts w:ascii="Times New Roman" w:eastAsia="TimesNewRomanPSMT" w:hAnsi="Times New Roman" w:cs="Times New Roman"/>
                <w:sz w:val="24"/>
                <w:szCs w:val="24"/>
                <w:lang w:eastAsia="ru-RU"/>
              </w:rPr>
            </w:pPr>
            <w:r w:rsidRPr="00EB6B73">
              <w:rPr>
                <w:rFonts w:ascii="Times New Roman" w:eastAsia="TimesNewRomanPSMT" w:hAnsi="Times New Roman" w:cs="Times New Roman"/>
                <w:sz w:val="24"/>
                <w:szCs w:val="24"/>
                <w:lang w:eastAsia="ru-RU"/>
              </w:rPr>
              <w:t>9. Сформированность основ экологической культуры, соответствующей современному уровню экологического мышления, наличие опыта экологически ориентированной рефлексивно-оценочной и практической деятельности в жизненных ситуациях.</w:t>
            </w:r>
          </w:p>
          <w:p w:rsidR="00EB6B73" w:rsidRPr="00EB6B73" w:rsidRDefault="00EB6B73" w:rsidP="00EB6B73">
            <w:pPr>
              <w:spacing w:after="0" w:line="240" w:lineRule="auto"/>
              <w:rPr>
                <w:rFonts w:ascii="Times New Roman" w:eastAsia="Calibri" w:hAnsi="Times New Roman" w:cs="Times New Roman"/>
                <w:sz w:val="24"/>
                <w:szCs w:val="24"/>
                <w:lang w:eastAsia="ru-RU"/>
              </w:rPr>
            </w:pPr>
          </w:p>
        </w:tc>
      </w:tr>
      <w:tr w:rsidR="00EB6B73" w:rsidRPr="00EB6B73" w:rsidTr="00B81D9F">
        <w:trPr>
          <w:trHeight w:val="862"/>
        </w:trPr>
        <w:tc>
          <w:tcPr>
            <w:tcW w:w="1277" w:type="dxa"/>
            <w:tcBorders>
              <w:top w:val="single" w:sz="4" w:space="0" w:color="auto"/>
              <w:left w:val="single" w:sz="4" w:space="0" w:color="auto"/>
              <w:bottom w:val="single" w:sz="4" w:space="0" w:color="auto"/>
              <w:right w:val="single" w:sz="4" w:space="0" w:color="auto"/>
            </w:tcBorders>
            <w:vAlign w:val="center"/>
          </w:tcPr>
          <w:p w:rsidR="00EB6B73" w:rsidRPr="00EB6B73" w:rsidRDefault="00EB6B73" w:rsidP="00EB6B73">
            <w:pPr>
              <w:spacing w:after="0" w:line="240" w:lineRule="auto"/>
              <w:rPr>
                <w:rFonts w:ascii="Times New Roman" w:eastAsia="Calibri" w:hAnsi="Times New Roman" w:cs="Times New Roman"/>
                <w:b/>
                <w:i/>
                <w:sz w:val="24"/>
                <w:szCs w:val="24"/>
                <w:lang w:eastAsia="ru-RU"/>
              </w:rPr>
            </w:pPr>
            <w:r w:rsidRPr="00EB6B73">
              <w:rPr>
                <w:rFonts w:ascii="Times New Roman" w:eastAsia="Calibri" w:hAnsi="Times New Roman" w:cs="Times New Roman"/>
                <w:b/>
                <w:i/>
                <w:sz w:val="24"/>
                <w:szCs w:val="24"/>
                <w:lang w:eastAsia="ru-RU"/>
              </w:rPr>
              <w:lastRenderedPageBreak/>
              <w:t>Русская литература XIX</w:t>
            </w:r>
            <w:r w:rsidRPr="00EB6B73">
              <w:rPr>
                <w:rFonts w:ascii="Times New Roman" w:eastAsia="Calibri" w:hAnsi="Times New Roman" w:cs="Times New Roman"/>
                <w:b/>
                <w:bCs/>
                <w:i/>
                <w:noProof/>
                <w:sz w:val="24"/>
                <w:szCs w:val="24"/>
                <w:lang w:eastAsia="ru-RU"/>
              </w:rPr>
              <w:t>—</w:t>
            </w:r>
            <w:r w:rsidRPr="00EB6B73">
              <w:rPr>
                <w:rFonts w:ascii="Times New Roman" w:eastAsia="Calibri" w:hAnsi="Times New Roman" w:cs="Times New Roman"/>
                <w:b/>
                <w:i/>
                <w:sz w:val="24"/>
                <w:szCs w:val="24"/>
                <w:lang w:eastAsia="ru-RU"/>
              </w:rPr>
              <w:t xml:space="preserve">XX вв. </w:t>
            </w:r>
          </w:p>
          <w:p w:rsidR="00EB6B73" w:rsidRPr="00EB6B73" w:rsidRDefault="00EB6B73" w:rsidP="00EB6B73">
            <w:pPr>
              <w:spacing w:after="0" w:line="240" w:lineRule="auto"/>
              <w:rPr>
                <w:rFonts w:ascii="Times New Roman" w:eastAsia="Calibri" w:hAnsi="Times New Roman" w:cs="Times New Roman"/>
                <w:b/>
                <w:i/>
                <w:sz w:val="24"/>
                <w:szCs w:val="24"/>
                <w:lang w:eastAsia="ru-RU"/>
              </w:rPr>
            </w:pPr>
          </w:p>
          <w:p w:rsidR="00EB6B73" w:rsidRPr="00EB6B73" w:rsidRDefault="00EB6B73" w:rsidP="00EB6B73">
            <w:pPr>
              <w:spacing w:after="0" w:line="240" w:lineRule="auto"/>
              <w:rPr>
                <w:rFonts w:ascii="Times New Roman" w:eastAsia="Calibri" w:hAnsi="Times New Roman" w:cs="Times New Roman"/>
                <w:b/>
                <w:i/>
                <w:sz w:val="24"/>
                <w:szCs w:val="24"/>
                <w:lang w:eastAsia="ru-RU"/>
              </w:rPr>
            </w:pPr>
          </w:p>
          <w:p w:rsidR="00EB6B73" w:rsidRPr="00EB6B73" w:rsidRDefault="00EB6B73" w:rsidP="00EB6B73">
            <w:pPr>
              <w:spacing w:after="0" w:line="240" w:lineRule="auto"/>
              <w:rPr>
                <w:rFonts w:ascii="Times New Roman" w:eastAsia="Calibri" w:hAnsi="Times New Roman" w:cs="Times New Roman"/>
                <w:b/>
                <w:i/>
                <w:sz w:val="24"/>
                <w:szCs w:val="24"/>
                <w:lang w:eastAsia="ru-RU"/>
              </w:rPr>
            </w:pPr>
          </w:p>
          <w:p w:rsidR="00EB6B73" w:rsidRPr="00EB6B73" w:rsidRDefault="00EB6B73" w:rsidP="00EB6B73">
            <w:pPr>
              <w:spacing w:after="0" w:line="240" w:lineRule="auto"/>
              <w:rPr>
                <w:rFonts w:ascii="Times New Roman" w:eastAsia="Calibri" w:hAnsi="Times New Roman" w:cs="Times New Roman"/>
                <w:b/>
                <w:i/>
                <w:sz w:val="24"/>
                <w:szCs w:val="24"/>
                <w:lang w:eastAsia="ru-RU"/>
              </w:rPr>
            </w:pPr>
          </w:p>
          <w:p w:rsidR="00EB6B73" w:rsidRPr="00EB6B73" w:rsidRDefault="00EB6B73" w:rsidP="00EB6B73">
            <w:pPr>
              <w:spacing w:after="0" w:line="240" w:lineRule="auto"/>
              <w:rPr>
                <w:rFonts w:ascii="Times New Roman" w:eastAsia="Calibri" w:hAnsi="Times New Roman" w:cs="Times New Roman"/>
                <w:b/>
                <w:i/>
                <w:sz w:val="24"/>
                <w:szCs w:val="24"/>
                <w:lang w:eastAsia="ru-RU"/>
              </w:rPr>
            </w:pPr>
          </w:p>
          <w:p w:rsidR="00EB6B73" w:rsidRPr="00EB6B73" w:rsidRDefault="00EB6B73" w:rsidP="00EB6B73">
            <w:pPr>
              <w:spacing w:after="0" w:line="240" w:lineRule="auto"/>
              <w:rPr>
                <w:rFonts w:ascii="Times New Roman" w:eastAsia="Calibri" w:hAnsi="Times New Roman" w:cs="Times New Roman"/>
                <w:b/>
                <w:i/>
                <w:sz w:val="24"/>
                <w:szCs w:val="24"/>
                <w:lang w:eastAsia="ru-RU"/>
              </w:rPr>
            </w:pPr>
          </w:p>
          <w:p w:rsidR="00EB6B73" w:rsidRPr="00EB6B73" w:rsidRDefault="00EB6B73" w:rsidP="00EB6B73">
            <w:pPr>
              <w:spacing w:after="0" w:line="240" w:lineRule="auto"/>
              <w:rPr>
                <w:rFonts w:ascii="Times New Roman" w:eastAsia="Calibri" w:hAnsi="Times New Roman" w:cs="Times New Roman"/>
                <w:b/>
                <w:i/>
                <w:sz w:val="24"/>
                <w:szCs w:val="24"/>
                <w:lang w:eastAsia="ru-RU"/>
              </w:rPr>
            </w:pPr>
          </w:p>
          <w:p w:rsidR="00EB6B73" w:rsidRPr="00EB6B73" w:rsidRDefault="00EB6B73" w:rsidP="00EB6B73">
            <w:pPr>
              <w:spacing w:after="0" w:line="240" w:lineRule="auto"/>
              <w:rPr>
                <w:rFonts w:ascii="Times New Roman" w:eastAsia="Calibri" w:hAnsi="Times New Roman" w:cs="Times New Roman"/>
                <w:b/>
                <w:i/>
                <w:sz w:val="24"/>
                <w:szCs w:val="24"/>
                <w:lang w:eastAsia="ru-RU"/>
              </w:rPr>
            </w:pPr>
          </w:p>
          <w:p w:rsidR="00EB6B73" w:rsidRPr="00EB6B73" w:rsidRDefault="00EB6B73" w:rsidP="00EB6B73">
            <w:pPr>
              <w:spacing w:after="0" w:line="240" w:lineRule="auto"/>
              <w:rPr>
                <w:rFonts w:ascii="Times New Roman" w:eastAsia="Calibri" w:hAnsi="Times New Roman" w:cs="Times New Roman"/>
                <w:b/>
                <w:i/>
                <w:sz w:val="24"/>
                <w:szCs w:val="24"/>
                <w:lang w:eastAsia="ru-RU"/>
              </w:rPr>
            </w:pPr>
          </w:p>
          <w:p w:rsidR="00EB6B73" w:rsidRPr="00EB6B73" w:rsidRDefault="00EB6B73" w:rsidP="00EB6B73">
            <w:pPr>
              <w:spacing w:after="0" w:line="240" w:lineRule="auto"/>
              <w:rPr>
                <w:rFonts w:ascii="Times New Roman" w:eastAsia="Calibri" w:hAnsi="Times New Roman" w:cs="Times New Roman"/>
                <w:b/>
                <w:i/>
                <w:sz w:val="24"/>
                <w:szCs w:val="24"/>
                <w:lang w:eastAsia="ru-RU"/>
              </w:rPr>
            </w:pPr>
          </w:p>
          <w:p w:rsidR="00EB6B73" w:rsidRPr="00EB6B73" w:rsidRDefault="00EB6B73" w:rsidP="00EB6B73">
            <w:pPr>
              <w:spacing w:after="0" w:line="240" w:lineRule="auto"/>
              <w:rPr>
                <w:rFonts w:ascii="Times New Roman" w:eastAsia="Calibri" w:hAnsi="Times New Roman" w:cs="Times New Roman"/>
                <w:b/>
                <w:i/>
                <w:sz w:val="24"/>
                <w:szCs w:val="24"/>
                <w:lang w:eastAsia="ru-RU"/>
              </w:rPr>
            </w:pPr>
          </w:p>
          <w:p w:rsidR="00EB6B73" w:rsidRPr="00EB6B73" w:rsidRDefault="00EB6B73" w:rsidP="00EB6B73">
            <w:pPr>
              <w:spacing w:after="0" w:line="240" w:lineRule="auto"/>
              <w:rPr>
                <w:rFonts w:ascii="Times New Roman" w:eastAsia="Calibri" w:hAnsi="Times New Roman" w:cs="Times New Roman"/>
                <w:sz w:val="24"/>
                <w:szCs w:val="24"/>
                <w:lang w:eastAsia="ru-RU"/>
              </w:rPr>
            </w:pPr>
            <w:r w:rsidRPr="00EB6B73">
              <w:rPr>
                <w:rFonts w:ascii="Times New Roman" w:eastAsia="Calibri" w:hAnsi="Times New Roman" w:cs="Times New Roman"/>
                <w:b/>
                <w:i/>
                <w:sz w:val="24"/>
                <w:szCs w:val="24"/>
                <w:lang w:eastAsia="ru-RU"/>
              </w:rPr>
              <w:t>Зарубежная литература</w:t>
            </w:r>
          </w:p>
        </w:tc>
        <w:tc>
          <w:tcPr>
            <w:tcW w:w="2268" w:type="dxa"/>
            <w:tcBorders>
              <w:top w:val="single" w:sz="4" w:space="0" w:color="auto"/>
              <w:left w:val="single" w:sz="4" w:space="0" w:color="auto"/>
              <w:bottom w:val="single" w:sz="4" w:space="0" w:color="auto"/>
              <w:right w:val="single" w:sz="4" w:space="0" w:color="auto"/>
            </w:tcBorders>
          </w:tcPr>
          <w:p w:rsidR="00EB6B73" w:rsidRPr="00EB6B73" w:rsidRDefault="00EB6B73" w:rsidP="00EB6B73">
            <w:pPr>
              <w:numPr>
                <w:ilvl w:val="2"/>
                <w:numId w:val="3"/>
              </w:numPr>
              <w:tabs>
                <w:tab w:val="left" w:pos="0"/>
              </w:tabs>
              <w:spacing w:after="0" w:line="0" w:lineRule="atLeast"/>
              <w:ind w:left="142" w:hanging="142"/>
              <w:jc w:val="both"/>
              <w:rPr>
                <w:rFonts w:ascii="Times New Roman" w:eastAsia="Calibri" w:hAnsi="Times New Roman" w:cs="Times New Roman"/>
                <w:sz w:val="24"/>
                <w:szCs w:val="24"/>
                <w:lang w:eastAsia="ru-RU"/>
              </w:rPr>
            </w:pPr>
            <w:r w:rsidRPr="00EB6B73">
              <w:rPr>
                <w:rFonts w:ascii="Times New Roman" w:eastAsia="Calibri" w:hAnsi="Times New Roman" w:cs="Times New Roman"/>
                <w:sz w:val="24"/>
                <w:szCs w:val="24"/>
                <w:lang w:eastAsia="ru-RU"/>
              </w:rPr>
              <w:t xml:space="preserve">осознанно воспринимать художественное произведение; адекватно понимать художественный текст и давать его смысловой анализ; </w:t>
            </w:r>
          </w:p>
          <w:p w:rsidR="00EB6B73" w:rsidRPr="00EB6B73" w:rsidRDefault="00EB6B73" w:rsidP="00EB6B73">
            <w:pPr>
              <w:numPr>
                <w:ilvl w:val="2"/>
                <w:numId w:val="3"/>
              </w:numPr>
              <w:tabs>
                <w:tab w:val="left" w:pos="0"/>
              </w:tabs>
              <w:spacing w:after="0" w:line="0" w:lineRule="atLeast"/>
              <w:ind w:left="142" w:hanging="142"/>
              <w:jc w:val="both"/>
              <w:rPr>
                <w:rFonts w:ascii="Times New Roman" w:eastAsia="Calibri" w:hAnsi="Times New Roman" w:cs="Times New Roman"/>
                <w:sz w:val="24"/>
                <w:szCs w:val="24"/>
                <w:lang w:eastAsia="ru-RU"/>
              </w:rPr>
            </w:pPr>
            <w:r w:rsidRPr="00EB6B73">
              <w:rPr>
                <w:rFonts w:ascii="Times New Roman" w:eastAsia="Calibri" w:hAnsi="Times New Roman" w:cs="Times New Roman"/>
                <w:sz w:val="24"/>
                <w:szCs w:val="24"/>
                <w:lang w:eastAsia="ru-RU"/>
              </w:rPr>
              <w:t>воспринимать художественный текст как произведение искусства, послание автора читателю, современнику и потомку;</w:t>
            </w:r>
          </w:p>
          <w:p w:rsidR="00EB6B73" w:rsidRPr="00EB6B73" w:rsidRDefault="00EB6B73" w:rsidP="00EB6B73">
            <w:pPr>
              <w:numPr>
                <w:ilvl w:val="2"/>
                <w:numId w:val="3"/>
              </w:numPr>
              <w:tabs>
                <w:tab w:val="left" w:pos="0"/>
              </w:tabs>
              <w:spacing w:after="0" w:line="0" w:lineRule="atLeast"/>
              <w:ind w:left="142" w:hanging="142"/>
              <w:jc w:val="both"/>
              <w:rPr>
                <w:rFonts w:ascii="Times New Roman" w:eastAsia="Calibri" w:hAnsi="Times New Roman" w:cs="Times New Roman"/>
                <w:sz w:val="24"/>
                <w:szCs w:val="24"/>
                <w:lang w:eastAsia="ru-RU"/>
              </w:rPr>
            </w:pPr>
            <w:r w:rsidRPr="00EB6B73">
              <w:rPr>
                <w:rFonts w:ascii="Times New Roman" w:eastAsia="Calibri" w:hAnsi="Times New Roman" w:cs="Times New Roman"/>
                <w:sz w:val="24"/>
                <w:szCs w:val="24"/>
                <w:lang w:eastAsia="ru-RU"/>
              </w:rPr>
              <w:t>выбирать произведения для самостоятельного чтения;</w:t>
            </w:r>
          </w:p>
          <w:p w:rsidR="00EB6B73" w:rsidRPr="00EB6B73" w:rsidRDefault="00EB6B73" w:rsidP="00EB6B73">
            <w:pPr>
              <w:numPr>
                <w:ilvl w:val="2"/>
                <w:numId w:val="3"/>
              </w:numPr>
              <w:tabs>
                <w:tab w:val="left" w:pos="0"/>
              </w:tabs>
              <w:spacing w:after="0" w:line="0" w:lineRule="atLeast"/>
              <w:ind w:left="142" w:hanging="142"/>
              <w:jc w:val="both"/>
              <w:rPr>
                <w:rFonts w:ascii="Times New Roman" w:eastAsia="Calibri" w:hAnsi="Times New Roman" w:cs="Times New Roman"/>
                <w:sz w:val="24"/>
                <w:szCs w:val="24"/>
                <w:lang w:eastAsia="ru-RU"/>
              </w:rPr>
            </w:pPr>
            <w:r w:rsidRPr="00EB6B73">
              <w:rPr>
                <w:rFonts w:ascii="Times New Roman" w:eastAsia="Calibri" w:hAnsi="Times New Roman" w:cs="Times New Roman"/>
                <w:sz w:val="24"/>
                <w:szCs w:val="24"/>
                <w:lang w:eastAsia="ru-RU"/>
              </w:rPr>
              <w:t>выявлять и интерпретировать авторскую позицию;</w:t>
            </w:r>
          </w:p>
          <w:p w:rsidR="00EB6B73" w:rsidRPr="00EB6B73" w:rsidRDefault="00EB6B73" w:rsidP="00EB6B73">
            <w:pPr>
              <w:numPr>
                <w:ilvl w:val="2"/>
                <w:numId w:val="3"/>
              </w:numPr>
              <w:tabs>
                <w:tab w:val="left" w:pos="0"/>
              </w:tabs>
              <w:spacing w:after="0" w:line="0" w:lineRule="atLeast"/>
              <w:ind w:left="142" w:hanging="142"/>
              <w:jc w:val="both"/>
              <w:rPr>
                <w:rFonts w:ascii="Times New Roman" w:eastAsia="Calibri" w:hAnsi="Times New Roman" w:cs="Times New Roman"/>
                <w:sz w:val="24"/>
                <w:szCs w:val="24"/>
                <w:lang w:eastAsia="ru-RU"/>
              </w:rPr>
            </w:pPr>
            <w:r w:rsidRPr="00EB6B73">
              <w:rPr>
                <w:rFonts w:ascii="Times New Roman" w:eastAsia="Calibri" w:hAnsi="Times New Roman" w:cs="Times New Roman"/>
                <w:sz w:val="24"/>
                <w:szCs w:val="24"/>
                <w:lang w:eastAsia="ru-RU"/>
              </w:rPr>
              <w:t xml:space="preserve">анализировать и истолковывать произведения разной жанровой природы, аргументированно </w:t>
            </w:r>
            <w:r w:rsidRPr="00EB6B73">
              <w:rPr>
                <w:rFonts w:ascii="Times New Roman" w:eastAsia="Calibri" w:hAnsi="Times New Roman" w:cs="Times New Roman"/>
                <w:sz w:val="24"/>
                <w:szCs w:val="24"/>
                <w:lang w:eastAsia="ru-RU"/>
              </w:rPr>
              <w:lastRenderedPageBreak/>
              <w:t>формулируя своё отношение к прочитанному;</w:t>
            </w:r>
          </w:p>
          <w:p w:rsidR="00EB6B73" w:rsidRPr="00EB6B73" w:rsidRDefault="00EB6B73" w:rsidP="00EB6B73">
            <w:pPr>
              <w:numPr>
                <w:ilvl w:val="2"/>
                <w:numId w:val="3"/>
              </w:numPr>
              <w:tabs>
                <w:tab w:val="left" w:pos="0"/>
              </w:tabs>
              <w:spacing w:after="0" w:line="0" w:lineRule="atLeast"/>
              <w:ind w:left="142" w:hanging="142"/>
              <w:jc w:val="both"/>
              <w:rPr>
                <w:rFonts w:ascii="Times New Roman" w:eastAsia="Calibri" w:hAnsi="Times New Roman" w:cs="Times New Roman"/>
                <w:sz w:val="24"/>
                <w:szCs w:val="24"/>
                <w:lang w:eastAsia="ru-RU"/>
              </w:rPr>
            </w:pPr>
            <w:r w:rsidRPr="00EB6B73">
              <w:rPr>
                <w:rFonts w:ascii="Times New Roman" w:eastAsia="Calibri" w:hAnsi="Times New Roman" w:cs="Times New Roman"/>
                <w:sz w:val="24"/>
                <w:szCs w:val="24"/>
                <w:lang w:eastAsia="ru-RU"/>
              </w:rPr>
              <w:t>создавать собственный текст аналитического и интерпретирующего характера в различных форматах;</w:t>
            </w:r>
          </w:p>
          <w:p w:rsidR="00EB6B73" w:rsidRPr="00EB6B73" w:rsidRDefault="00EB6B73" w:rsidP="00EB6B73">
            <w:pPr>
              <w:numPr>
                <w:ilvl w:val="2"/>
                <w:numId w:val="3"/>
              </w:numPr>
              <w:tabs>
                <w:tab w:val="left" w:pos="0"/>
              </w:tabs>
              <w:spacing w:after="0" w:line="0" w:lineRule="atLeast"/>
              <w:ind w:left="142" w:hanging="142"/>
              <w:jc w:val="both"/>
              <w:rPr>
                <w:rFonts w:ascii="Times New Roman" w:eastAsia="Calibri" w:hAnsi="Times New Roman" w:cs="Times New Roman"/>
                <w:sz w:val="24"/>
                <w:szCs w:val="24"/>
                <w:lang w:eastAsia="ru-RU"/>
              </w:rPr>
            </w:pPr>
            <w:r w:rsidRPr="00EB6B73">
              <w:rPr>
                <w:rFonts w:ascii="Times New Roman" w:eastAsia="Calibri" w:hAnsi="Times New Roman" w:cs="Times New Roman"/>
                <w:sz w:val="24"/>
                <w:szCs w:val="24"/>
                <w:lang w:eastAsia="ru-RU"/>
              </w:rPr>
              <w:t>сопоставлять произведение словесного искусства и его воплощение в других искусствах;</w:t>
            </w:r>
          </w:p>
          <w:p w:rsidR="00EB6B73" w:rsidRPr="00EB6B73" w:rsidRDefault="00EB6B73" w:rsidP="00EB6B73">
            <w:pPr>
              <w:numPr>
                <w:ilvl w:val="2"/>
                <w:numId w:val="3"/>
              </w:numPr>
              <w:tabs>
                <w:tab w:val="left" w:pos="0"/>
              </w:tabs>
              <w:spacing w:after="0" w:line="0" w:lineRule="atLeast"/>
              <w:ind w:left="142" w:hanging="142"/>
              <w:jc w:val="both"/>
              <w:rPr>
                <w:rFonts w:ascii="Times New Roman" w:eastAsia="Calibri" w:hAnsi="Times New Roman" w:cs="Times New Roman"/>
                <w:sz w:val="24"/>
                <w:szCs w:val="24"/>
                <w:lang w:eastAsia="ru-RU"/>
              </w:rPr>
            </w:pPr>
            <w:r w:rsidRPr="00EB6B73">
              <w:rPr>
                <w:rFonts w:ascii="Times New Roman" w:eastAsia="Calibri" w:hAnsi="Times New Roman" w:cs="Times New Roman"/>
                <w:sz w:val="24"/>
                <w:szCs w:val="24"/>
                <w:lang w:eastAsia="ru-RU"/>
              </w:rPr>
              <w:t>работать с разными источниками информации и владеть основными способами её обработки и презентации.</w:t>
            </w:r>
          </w:p>
          <w:p w:rsidR="00EB6B73" w:rsidRPr="00EB6B73" w:rsidRDefault="00EB6B73" w:rsidP="00EB6B73">
            <w:pPr>
              <w:widowControl w:val="0"/>
              <w:tabs>
                <w:tab w:val="left" w:pos="1084"/>
              </w:tabs>
              <w:autoSpaceDE w:val="0"/>
              <w:autoSpaceDN w:val="0"/>
              <w:adjustRightInd w:val="0"/>
              <w:spacing w:after="0" w:line="0" w:lineRule="atLeast"/>
              <w:ind w:firstLine="454"/>
              <w:jc w:val="both"/>
              <w:rPr>
                <w:rFonts w:ascii="Times New Roman" w:eastAsia="Calibri" w:hAnsi="Times New Roman" w:cs="Times New Roman"/>
                <w:sz w:val="24"/>
                <w:szCs w:val="24"/>
                <w:lang w:eastAsia="ru-RU"/>
              </w:rPr>
            </w:pPr>
          </w:p>
        </w:tc>
        <w:tc>
          <w:tcPr>
            <w:tcW w:w="2835" w:type="dxa"/>
            <w:tcBorders>
              <w:top w:val="single" w:sz="4" w:space="0" w:color="auto"/>
              <w:left w:val="single" w:sz="4" w:space="0" w:color="auto"/>
              <w:bottom w:val="single" w:sz="4" w:space="0" w:color="auto"/>
              <w:right w:val="single" w:sz="4" w:space="0" w:color="auto"/>
            </w:tcBorders>
          </w:tcPr>
          <w:p w:rsidR="00EB6B73" w:rsidRPr="00EB6B73" w:rsidRDefault="00EB6B73" w:rsidP="00EB6B73">
            <w:pPr>
              <w:numPr>
                <w:ilvl w:val="2"/>
                <w:numId w:val="4"/>
              </w:numPr>
              <w:spacing w:after="0" w:line="0" w:lineRule="atLeast"/>
              <w:ind w:left="173" w:hanging="142"/>
              <w:jc w:val="both"/>
              <w:rPr>
                <w:rFonts w:ascii="Times New Roman" w:eastAsia="Calibri" w:hAnsi="Times New Roman" w:cs="Times New Roman"/>
                <w:iCs/>
                <w:sz w:val="24"/>
                <w:szCs w:val="24"/>
                <w:lang w:eastAsia="ru-RU"/>
              </w:rPr>
            </w:pPr>
            <w:r w:rsidRPr="00EB6B73">
              <w:rPr>
                <w:rFonts w:ascii="Times New Roman" w:eastAsia="Calibri" w:hAnsi="Times New Roman" w:cs="Times New Roman"/>
                <w:iCs/>
                <w:sz w:val="24"/>
                <w:szCs w:val="24"/>
                <w:lang w:eastAsia="ru-RU"/>
              </w:rPr>
              <w:lastRenderedPageBreak/>
              <w:t>оценивать интерпретацию художественного текста, созданную средствами других искусств;</w:t>
            </w:r>
          </w:p>
          <w:p w:rsidR="00EB6B73" w:rsidRPr="00EB6B73" w:rsidRDefault="00EB6B73" w:rsidP="00EB6B73">
            <w:pPr>
              <w:numPr>
                <w:ilvl w:val="2"/>
                <w:numId w:val="4"/>
              </w:numPr>
              <w:spacing w:after="0" w:line="0" w:lineRule="atLeast"/>
              <w:ind w:left="173" w:hanging="142"/>
              <w:jc w:val="both"/>
              <w:rPr>
                <w:rFonts w:ascii="Times New Roman" w:eastAsia="Calibri" w:hAnsi="Times New Roman" w:cs="Times New Roman"/>
                <w:iCs/>
                <w:sz w:val="24"/>
                <w:szCs w:val="24"/>
                <w:lang w:eastAsia="ru-RU"/>
              </w:rPr>
            </w:pPr>
            <w:r w:rsidRPr="00EB6B73">
              <w:rPr>
                <w:rFonts w:ascii="Times New Roman" w:eastAsia="Calibri" w:hAnsi="Times New Roman" w:cs="Times New Roman"/>
                <w:iCs/>
                <w:sz w:val="24"/>
                <w:szCs w:val="24"/>
                <w:lang w:eastAsia="ru-RU"/>
              </w:rPr>
              <w:t>создавать собственную интерпретацию изученного текста средствами других искусств;</w:t>
            </w:r>
          </w:p>
          <w:p w:rsidR="00EB6B73" w:rsidRPr="00EB6B73" w:rsidRDefault="00EB6B73" w:rsidP="00EB6B73">
            <w:pPr>
              <w:numPr>
                <w:ilvl w:val="2"/>
                <w:numId w:val="4"/>
              </w:numPr>
              <w:spacing w:after="0" w:line="0" w:lineRule="atLeast"/>
              <w:ind w:left="173" w:hanging="142"/>
              <w:jc w:val="both"/>
              <w:rPr>
                <w:rFonts w:ascii="Times New Roman" w:eastAsia="Calibri" w:hAnsi="Times New Roman" w:cs="Times New Roman"/>
                <w:iCs/>
                <w:sz w:val="24"/>
                <w:szCs w:val="24"/>
                <w:lang w:eastAsia="ru-RU"/>
              </w:rPr>
            </w:pPr>
            <w:r w:rsidRPr="00EB6B73">
              <w:rPr>
                <w:rFonts w:ascii="Times New Roman" w:eastAsia="Calibri" w:hAnsi="Times New Roman" w:cs="Times New Roman"/>
                <w:iCs/>
                <w:sz w:val="24"/>
                <w:szCs w:val="24"/>
                <w:lang w:eastAsia="ru-RU"/>
              </w:rPr>
              <w:t>сопоставлять произведения русской и мировой литературы под руководством учителя;</w:t>
            </w:r>
          </w:p>
          <w:p w:rsidR="00EB6B73" w:rsidRPr="00EB6B73" w:rsidRDefault="00EB6B73" w:rsidP="00EB6B73">
            <w:pPr>
              <w:numPr>
                <w:ilvl w:val="2"/>
                <w:numId w:val="4"/>
              </w:numPr>
              <w:spacing w:after="0" w:line="0" w:lineRule="atLeast"/>
              <w:ind w:left="173" w:hanging="142"/>
              <w:jc w:val="both"/>
              <w:rPr>
                <w:rFonts w:ascii="Times New Roman" w:eastAsia="Calibri" w:hAnsi="Times New Roman" w:cs="Times New Roman"/>
                <w:iCs/>
                <w:sz w:val="24"/>
                <w:szCs w:val="24"/>
                <w:lang w:eastAsia="ru-RU"/>
              </w:rPr>
            </w:pPr>
            <w:r w:rsidRPr="00EB6B73">
              <w:rPr>
                <w:rFonts w:ascii="Times New Roman" w:eastAsia="Calibri" w:hAnsi="Times New Roman" w:cs="Times New Roman"/>
                <w:iCs/>
                <w:sz w:val="24"/>
                <w:szCs w:val="24"/>
                <w:lang w:eastAsia="ru-RU"/>
              </w:rPr>
              <w:t>вести самостоятельную проектно-исследовательскую деятельность и оформлять её результаты в разных форматах (работа исследовательского характера).</w:t>
            </w:r>
          </w:p>
          <w:p w:rsidR="00EB6B73" w:rsidRPr="00EB6B73" w:rsidRDefault="00EB6B73" w:rsidP="00EB6B73">
            <w:pPr>
              <w:tabs>
                <w:tab w:val="left" w:pos="659"/>
              </w:tabs>
              <w:spacing w:after="0" w:line="0" w:lineRule="atLeast"/>
              <w:ind w:firstLine="454"/>
              <w:jc w:val="both"/>
              <w:rPr>
                <w:rFonts w:ascii="Times New Roman" w:eastAsia="Calibri" w:hAnsi="Times New Roman" w:cs="Times New Roman"/>
                <w:iCs/>
                <w:sz w:val="24"/>
                <w:szCs w:val="24"/>
                <w:lang w:eastAsia="ru-RU"/>
              </w:rPr>
            </w:pPr>
          </w:p>
        </w:tc>
        <w:tc>
          <w:tcPr>
            <w:tcW w:w="5386" w:type="dxa"/>
            <w:tcBorders>
              <w:top w:val="single" w:sz="4" w:space="0" w:color="auto"/>
              <w:left w:val="single" w:sz="4" w:space="0" w:color="auto"/>
              <w:bottom w:val="single" w:sz="4" w:space="0" w:color="auto"/>
              <w:right w:val="single" w:sz="4" w:space="0" w:color="auto"/>
            </w:tcBorders>
            <w:vAlign w:val="center"/>
          </w:tcPr>
          <w:p w:rsidR="00EB6B73" w:rsidRPr="00EB6B73" w:rsidRDefault="00EB6B73" w:rsidP="00EB6B73">
            <w:pPr>
              <w:autoSpaceDE w:val="0"/>
              <w:autoSpaceDN w:val="0"/>
              <w:adjustRightInd w:val="0"/>
              <w:spacing w:after="0" w:line="240" w:lineRule="auto"/>
              <w:jc w:val="both"/>
              <w:rPr>
                <w:rFonts w:ascii="Times New Roman" w:eastAsia="TimesNewRomanPSMT" w:hAnsi="Times New Roman" w:cs="Times New Roman"/>
                <w:bCs/>
                <w:i/>
                <w:sz w:val="24"/>
                <w:szCs w:val="24"/>
                <w:lang w:eastAsia="ru-RU"/>
              </w:rPr>
            </w:pPr>
            <w:r w:rsidRPr="00EB6B73">
              <w:rPr>
                <w:rFonts w:ascii="Times New Roman" w:eastAsia="TimesNewRomanPSMT" w:hAnsi="Times New Roman" w:cs="Times New Roman"/>
                <w:bCs/>
                <w:i/>
                <w:sz w:val="24"/>
                <w:szCs w:val="24"/>
                <w:lang w:eastAsia="ru-RU"/>
              </w:rPr>
              <w:t>Регулятивные УУД.</w:t>
            </w:r>
          </w:p>
          <w:p w:rsidR="00EB6B73" w:rsidRPr="00EB6B73" w:rsidRDefault="00EB6B73" w:rsidP="00EB6B73">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EB6B73">
              <w:rPr>
                <w:rFonts w:ascii="Times New Roman" w:eastAsia="TimesNewRomanPSMT" w:hAnsi="Times New Roman" w:cs="Times New Roman"/>
                <w:sz w:val="24"/>
                <w:szCs w:val="24"/>
                <w:lang w:eastAsia="ru-RU"/>
              </w:rPr>
              <w:t>1. Умение самостоятельно определять цели обучения, ставить и формулировать новые задачи в учебе и познавательной деятельности, развивать мотивы и интересы своей познавательной деятельности. Обучающийся сможет:</w:t>
            </w:r>
          </w:p>
          <w:p w:rsidR="00EB6B73" w:rsidRPr="00EB6B73" w:rsidRDefault="00EB6B73" w:rsidP="00EB6B73">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EB6B73">
              <w:rPr>
                <w:rFonts w:ascii="Times New Roman" w:eastAsia="TimesNewRomanPSMT" w:hAnsi="Times New Roman" w:cs="Times New Roman"/>
                <w:sz w:val="24"/>
                <w:szCs w:val="24"/>
                <w:lang w:eastAsia="ru-RU"/>
              </w:rPr>
              <w:t>• анализировать существующие и планировать будущие образовательные результаты;</w:t>
            </w:r>
          </w:p>
          <w:p w:rsidR="00EB6B73" w:rsidRPr="00EB6B73" w:rsidRDefault="00EB6B73" w:rsidP="00EB6B73">
            <w:pPr>
              <w:autoSpaceDE w:val="0"/>
              <w:autoSpaceDN w:val="0"/>
              <w:adjustRightInd w:val="0"/>
              <w:spacing w:after="0" w:line="240" w:lineRule="auto"/>
              <w:ind w:firstLine="708"/>
              <w:jc w:val="both"/>
              <w:rPr>
                <w:rFonts w:ascii="Times New Roman" w:eastAsia="TimesNewRomanPSMT" w:hAnsi="Times New Roman" w:cs="Times New Roman"/>
                <w:sz w:val="24"/>
                <w:szCs w:val="24"/>
                <w:lang w:eastAsia="ru-RU"/>
              </w:rPr>
            </w:pPr>
            <w:r w:rsidRPr="00EB6B73">
              <w:rPr>
                <w:rFonts w:ascii="Times New Roman" w:eastAsia="TimesNewRomanPSMT" w:hAnsi="Times New Roman" w:cs="Times New Roman"/>
                <w:sz w:val="24"/>
                <w:szCs w:val="24"/>
                <w:lang w:eastAsia="ru-RU"/>
              </w:rPr>
              <w:t>• идентифицировать собственные проблемы и определять главную проблему;</w:t>
            </w:r>
          </w:p>
          <w:p w:rsidR="00EB6B73" w:rsidRPr="00EB6B73" w:rsidRDefault="00EB6B73" w:rsidP="00EB6B73">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EB6B73">
              <w:rPr>
                <w:rFonts w:ascii="Times New Roman" w:eastAsia="TimesNewRomanPSMT" w:hAnsi="Times New Roman" w:cs="Times New Roman"/>
                <w:sz w:val="24"/>
                <w:szCs w:val="24"/>
                <w:lang w:eastAsia="ru-RU"/>
              </w:rPr>
              <w:t>• выдвигать версии решения проблемы, формулировать гипотезы, предвосхищать конечный результат;</w:t>
            </w:r>
          </w:p>
          <w:p w:rsidR="00EB6B73" w:rsidRPr="00EB6B73" w:rsidRDefault="00EB6B73" w:rsidP="00EB6B73">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EB6B73">
              <w:rPr>
                <w:rFonts w:ascii="Times New Roman" w:eastAsia="TimesNewRomanPSMT" w:hAnsi="Times New Roman" w:cs="Times New Roman"/>
                <w:sz w:val="24"/>
                <w:szCs w:val="24"/>
                <w:lang w:eastAsia="ru-RU"/>
              </w:rPr>
              <w:t>• ставить цель деятельности на основе определенной проблемы и существующих возможностей;</w:t>
            </w:r>
          </w:p>
          <w:p w:rsidR="00EB6B73" w:rsidRPr="00EB6B73" w:rsidRDefault="00EB6B73" w:rsidP="00EB6B73">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EB6B73">
              <w:rPr>
                <w:rFonts w:ascii="Times New Roman" w:eastAsia="TimesNewRomanPSMT" w:hAnsi="Times New Roman" w:cs="Times New Roman"/>
                <w:sz w:val="24"/>
                <w:szCs w:val="24"/>
                <w:lang w:eastAsia="ru-RU"/>
              </w:rPr>
              <w:t>• формулировать учебные задачи как шаги достижения поставленной цели деятельности.</w:t>
            </w:r>
          </w:p>
          <w:p w:rsidR="00EB6B73" w:rsidRPr="00EB6B73" w:rsidRDefault="00EB6B73" w:rsidP="00EB6B73">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EB6B73">
              <w:rPr>
                <w:rFonts w:ascii="Times New Roman" w:eastAsia="TimesNewRomanPSMT" w:hAnsi="Times New Roman" w:cs="Times New Roman"/>
                <w:sz w:val="24"/>
                <w:szCs w:val="24"/>
                <w:lang w:eastAsia="ru-RU"/>
              </w:rPr>
              <w:t>2. 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 Обучающийся сможет:</w:t>
            </w:r>
          </w:p>
          <w:p w:rsidR="00EB6B73" w:rsidRPr="00EB6B73" w:rsidRDefault="00EB6B73" w:rsidP="00EB6B73">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EB6B73">
              <w:rPr>
                <w:rFonts w:ascii="Times New Roman" w:eastAsia="TimesNewRomanPSMT" w:hAnsi="Times New Roman" w:cs="Times New Roman"/>
                <w:sz w:val="24"/>
                <w:szCs w:val="24"/>
                <w:lang w:eastAsia="ru-RU"/>
              </w:rPr>
              <w:t>•определять необходимые действие(я) в соответствии с учебной и познавательной задачей и составлять алгоритм их выполнения;</w:t>
            </w:r>
          </w:p>
          <w:p w:rsidR="00EB6B73" w:rsidRPr="00EB6B73" w:rsidRDefault="00EB6B73" w:rsidP="00EB6B73">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EB6B73">
              <w:rPr>
                <w:rFonts w:ascii="Times New Roman" w:eastAsia="TimesNewRomanPSMT" w:hAnsi="Times New Roman" w:cs="Times New Roman"/>
                <w:sz w:val="24"/>
                <w:szCs w:val="24"/>
                <w:lang w:eastAsia="ru-RU"/>
              </w:rPr>
              <w:t>• обосновывать и осуществлять выбор наиболее эффективных способов решения учебных и познавательных задач;</w:t>
            </w:r>
          </w:p>
          <w:p w:rsidR="00EB6B73" w:rsidRPr="00EB6B73" w:rsidRDefault="00EB6B73" w:rsidP="00EB6B73">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EB6B73">
              <w:rPr>
                <w:rFonts w:ascii="Times New Roman" w:eastAsia="TimesNewRomanPSMT" w:hAnsi="Times New Roman" w:cs="Times New Roman"/>
                <w:sz w:val="24"/>
                <w:szCs w:val="24"/>
                <w:lang w:eastAsia="ru-RU"/>
              </w:rPr>
              <w:t>• определять/находить, в том числе из предложенных вариантов, условия для выполнения учебной и познавательной задачи;</w:t>
            </w:r>
          </w:p>
          <w:p w:rsidR="00EB6B73" w:rsidRPr="00EB6B73" w:rsidRDefault="00EB6B73" w:rsidP="00EB6B73">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EB6B73">
              <w:rPr>
                <w:rFonts w:ascii="Times New Roman" w:eastAsia="TimesNewRomanPSMT" w:hAnsi="Times New Roman" w:cs="Times New Roman"/>
                <w:sz w:val="24"/>
                <w:szCs w:val="24"/>
                <w:lang w:eastAsia="ru-RU"/>
              </w:rPr>
              <w:lastRenderedPageBreak/>
              <w:t>• выстраивать жизненные планы на краткосрочное будущее (заявлять целевые ориентиры, ставить адекватные им задачи и предлагать действия, указывая и обосновывая логическую последовательность шагов);</w:t>
            </w:r>
          </w:p>
          <w:p w:rsidR="00EB6B73" w:rsidRPr="00EB6B73" w:rsidRDefault="00EB6B73" w:rsidP="00EB6B73">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EB6B73">
              <w:rPr>
                <w:rFonts w:ascii="Times New Roman" w:eastAsia="TimesNewRomanPSMT" w:hAnsi="Times New Roman" w:cs="Times New Roman"/>
                <w:sz w:val="24"/>
                <w:szCs w:val="24"/>
                <w:lang w:eastAsia="ru-RU"/>
              </w:rPr>
              <w:t>•выбирать из предложенных вариантов и самостоятельно искать средства/ресурсы для решения задачи/достижения цели;</w:t>
            </w:r>
          </w:p>
          <w:p w:rsidR="00EB6B73" w:rsidRPr="00EB6B73" w:rsidRDefault="00EB6B73" w:rsidP="00EB6B73">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EB6B73">
              <w:rPr>
                <w:rFonts w:ascii="Times New Roman" w:eastAsia="TimesNewRomanPSMT" w:hAnsi="Times New Roman" w:cs="Times New Roman"/>
                <w:sz w:val="24"/>
                <w:szCs w:val="24"/>
                <w:lang w:eastAsia="ru-RU"/>
              </w:rPr>
              <w:t>•составлять план решения проблемы (выполнения проекта, проведения исследования);</w:t>
            </w:r>
          </w:p>
          <w:p w:rsidR="00EB6B73" w:rsidRPr="00EB6B73" w:rsidRDefault="00EB6B73" w:rsidP="00EB6B73">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EB6B73">
              <w:rPr>
                <w:rFonts w:ascii="Times New Roman" w:eastAsia="TimesNewRomanPSMT" w:hAnsi="Times New Roman" w:cs="Times New Roman"/>
                <w:sz w:val="24"/>
                <w:szCs w:val="24"/>
                <w:lang w:eastAsia="ru-RU"/>
              </w:rPr>
              <w:t>•определять потенциальные затруднения при решении учебной и познавательной задачи и находить средства для их устранения;</w:t>
            </w:r>
          </w:p>
          <w:p w:rsidR="00EB6B73" w:rsidRPr="00EB6B73" w:rsidRDefault="00EB6B73" w:rsidP="00EB6B73">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EB6B73">
              <w:rPr>
                <w:rFonts w:ascii="Times New Roman" w:eastAsia="TimesNewRomanPSMT" w:hAnsi="Times New Roman" w:cs="Times New Roman"/>
                <w:sz w:val="24"/>
                <w:szCs w:val="24"/>
                <w:lang w:eastAsia="ru-RU"/>
              </w:rPr>
              <w:t>•описывать свой опыт, оформляя его для передачи другим людям в виде технологии решения практических задач определенного класса;</w:t>
            </w:r>
          </w:p>
          <w:p w:rsidR="00EB6B73" w:rsidRPr="00EB6B73" w:rsidRDefault="00EB6B73" w:rsidP="00EB6B73">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EB6B73">
              <w:rPr>
                <w:rFonts w:ascii="Times New Roman" w:eastAsia="TimesNewRomanPSMT" w:hAnsi="Times New Roman" w:cs="Times New Roman"/>
                <w:sz w:val="24"/>
                <w:szCs w:val="24"/>
                <w:lang w:eastAsia="ru-RU"/>
              </w:rPr>
              <w:t>•планировать и корректировать свою индивидуальную образовательную траекторию.</w:t>
            </w:r>
          </w:p>
          <w:p w:rsidR="00EB6B73" w:rsidRPr="00EB6B73" w:rsidRDefault="00EB6B73" w:rsidP="00EB6B73">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EB6B73">
              <w:rPr>
                <w:rFonts w:ascii="Times New Roman" w:eastAsia="TimesNewRomanPSMT" w:hAnsi="Times New Roman" w:cs="Times New Roman"/>
                <w:sz w:val="24"/>
                <w:szCs w:val="24"/>
                <w:lang w:eastAsia="ru-RU"/>
              </w:rPr>
              <w:t xml:space="preserve"> 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 Обучающийся сможет:</w:t>
            </w:r>
          </w:p>
          <w:p w:rsidR="00EB6B73" w:rsidRPr="00EB6B73" w:rsidRDefault="00EB6B73" w:rsidP="00EB6B73">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EB6B73">
              <w:rPr>
                <w:rFonts w:ascii="Times New Roman" w:eastAsia="TimesNewRomanPSMT" w:hAnsi="Times New Roman" w:cs="Times New Roman"/>
                <w:sz w:val="24"/>
                <w:szCs w:val="24"/>
                <w:lang w:eastAsia="ru-RU"/>
              </w:rPr>
              <w:t>• определять совместно с педагогом и сверстниками критерии планируемых результатов и критерии оценки своей учебной деятельности;</w:t>
            </w:r>
          </w:p>
          <w:p w:rsidR="00EB6B73" w:rsidRPr="00EB6B73" w:rsidRDefault="00EB6B73" w:rsidP="00EB6B73">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EB6B73">
              <w:rPr>
                <w:rFonts w:ascii="Times New Roman" w:eastAsia="TimesNewRomanPSMT" w:hAnsi="Times New Roman" w:cs="Times New Roman"/>
                <w:sz w:val="24"/>
                <w:szCs w:val="24"/>
                <w:lang w:eastAsia="ru-RU"/>
              </w:rPr>
              <w:t>• систематизировать (в том числе выбирать приоритетные) критерии планируемых результатов и оценки своей деятельности;</w:t>
            </w:r>
          </w:p>
          <w:p w:rsidR="00EB6B73" w:rsidRPr="00EB6B73" w:rsidRDefault="00EB6B73" w:rsidP="00EB6B73">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EB6B73">
              <w:rPr>
                <w:rFonts w:ascii="Times New Roman" w:eastAsia="TimesNewRomanPSMT" w:hAnsi="Times New Roman" w:cs="Times New Roman"/>
                <w:sz w:val="24"/>
                <w:szCs w:val="24"/>
                <w:lang w:eastAsia="ru-RU"/>
              </w:rPr>
              <w:lastRenderedPageBreak/>
              <w:t>• отбирать инструменты для оценивания своей деятельности, осуществлять самоконтроль своей деятельности в рамках предложенных условий и требований;</w:t>
            </w:r>
          </w:p>
          <w:p w:rsidR="00EB6B73" w:rsidRPr="00EB6B73" w:rsidRDefault="00EB6B73" w:rsidP="00EB6B73">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EB6B73">
              <w:rPr>
                <w:rFonts w:ascii="Times New Roman" w:eastAsia="TimesNewRomanPSMT" w:hAnsi="Times New Roman" w:cs="Times New Roman"/>
                <w:sz w:val="24"/>
                <w:szCs w:val="24"/>
                <w:lang w:eastAsia="ru-RU"/>
              </w:rPr>
              <w:t>• оценивать свою деятельность, аргументируя причины достижения или отсутствия планируемого результата;</w:t>
            </w:r>
          </w:p>
          <w:p w:rsidR="00EB6B73" w:rsidRPr="00EB6B73" w:rsidRDefault="00EB6B73" w:rsidP="00EB6B73">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EB6B73">
              <w:rPr>
                <w:rFonts w:ascii="Times New Roman" w:eastAsia="TimesNewRomanPSMT" w:hAnsi="Times New Roman" w:cs="Times New Roman"/>
                <w:sz w:val="24"/>
                <w:szCs w:val="24"/>
                <w:lang w:eastAsia="ru-RU"/>
              </w:rPr>
              <w:t>• находить достаточные средства для выполнения учебных действий в изменяющейся ситуации и/или при отсутствии планируемого результата;</w:t>
            </w:r>
          </w:p>
          <w:p w:rsidR="00EB6B73" w:rsidRPr="00EB6B73" w:rsidRDefault="00EB6B73" w:rsidP="00EB6B73">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EB6B73">
              <w:rPr>
                <w:rFonts w:ascii="Times New Roman" w:eastAsia="TimesNewRomanPSMT" w:hAnsi="Times New Roman" w:cs="Times New Roman"/>
                <w:sz w:val="24"/>
                <w:szCs w:val="24"/>
                <w:lang w:eastAsia="ru-RU"/>
              </w:rPr>
              <w:t>• работая по своему плану, вносить коррективы в текущую деятельность на основе анализа изменений ситуации для получения запланированных характеристик продукта/результата;</w:t>
            </w:r>
          </w:p>
          <w:p w:rsidR="00EB6B73" w:rsidRPr="00EB6B73" w:rsidRDefault="00EB6B73" w:rsidP="00EB6B73">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EB6B73">
              <w:rPr>
                <w:rFonts w:ascii="Times New Roman" w:eastAsia="TimesNewRomanPSMT" w:hAnsi="Times New Roman" w:cs="Times New Roman"/>
                <w:sz w:val="24"/>
                <w:szCs w:val="24"/>
                <w:lang w:eastAsia="ru-RU"/>
              </w:rPr>
              <w:t>• 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w:t>
            </w:r>
          </w:p>
          <w:p w:rsidR="00EB6B73" w:rsidRPr="00EB6B73" w:rsidRDefault="00EB6B73" w:rsidP="00EB6B73">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EB6B73">
              <w:rPr>
                <w:rFonts w:ascii="Times New Roman" w:eastAsia="TimesNewRomanPSMT" w:hAnsi="Times New Roman" w:cs="Times New Roman"/>
                <w:sz w:val="24"/>
                <w:szCs w:val="24"/>
                <w:lang w:eastAsia="ru-RU"/>
              </w:rPr>
              <w:t>• сверять свои действия с целью и, при необходимости, исправлять ошибки самостоятельно.</w:t>
            </w:r>
          </w:p>
          <w:p w:rsidR="00EB6B73" w:rsidRPr="00EB6B73" w:rsidRDefault="00EB6B73" w:rsidP="00EB6B73">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EB6B73">
              <w:rPr>
                <w:rFonts w:ascii="Times New Roman" w:eastAsia="TimesNewRomanPSMT" w:hAnsi="Times New Roman" w:cs="Times New Roman"/>
                <w:sz w:val="24"/>
                <w:szCs w:val="24"/>
                <w:lang w:eastAsia="ru-RU"/>
              </w:rPr>
              <w:t>Умение оценивать правильность выполнения учебной задачи, собственные возможности ее решения. Обучающийся сможет:</w:t>
            </w:r>
          </w:p>
          <w:p w:rsidR="00EB6B73" w:rsidRPr="00EB6B73" w:rsidRDefault="00EB6B73" w:rsidP="00EB6B73">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EB6B73">
              <w:rPr>
                <w:rFonts w:ascii="Times New Roman" w:eastAsia="TimesNewRomanPSMT" w:hAnsi="Times New Roman" w:cs="Times New Roman"/>
                <w:sz w:val="24"/>
                <w:szCs w:val="24"/>
                <w:lang w:eastAsia="ru-RU"/>
              </w:rPr>
              <w:t>• определять критерии правильности (корректности) выполнения учебной задачи;</w:t>
            </w:r>
          </w:p>
          <w:p w:rsidR="00EB6B73" w:rsidRPr="00EB6B73" w:rsidRDefault="00EB6B73" w:rsidP="00EB6B73">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EB6B73">
              <w:rPr>
                <w:rFonts w:ascii="Times New Roman" w:eastAsia="TimesNewRomanPSMT" w:hAnsi="Times New Roman" w:cs="Times New Roman"/>
                <w:sz w:val="24"/>
                <w:szCs w:val="24"/>
                <w:lang w:eastAsia="ru-RU"/>
              </w:rPr>
              <w:t>• анализировать и обосновывать применение соответствующего инструментария для выполнения учебной задачи;</w:t>
            </w:r>
          </w:p>
          <w:p w:rsidR="00EB6B73" w:rsidRPr="00EB6B73" w:rsidRDefault="00EB6B73" w:rsidP="00EB6B73">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EB6B73">
              <w:rPr>
                <w:rFonts w:ascii="Times New Roman" w:eastAsia="TimesNewRomanPSMT" w:hAnsi="Times New Roman" w:cs="Times New Roman"/>
                <w:sz w:val="24"/>
                <w:szCs w:val="24"/>
                <w:lang w:eastAsia="ru-RU"/>
              </w:rPr>
              <w:lastRenderedPageBreak/>
              <w:t>• свободно пользоваться выработанными критериями оценки и самооценки, исходя из цели и имеющихся средств, различая результат и способы действий;</w:t>
            </w:r>
          </w:p>
          <w:p w:rsidR="00EB6B73" w:rsidRPr="00EB6B73" w:rsidRDefault="00EB6B73" w:rsidP="00EB6B73">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EB6B73">
              <w:rPr>
                <w:rFonts w:ascii="Times New Roman" w:eastAsia="TimesNewRomanPSMT" w:hAnsi="Times New Roman" w:cs="Times New Roman"/>
                <w:sz w:val="24"/>
                <w:szCs w:val="24"/>
                <w:lang w:eastAsia="ru-RU"/>
              </w:rPr>
              <w:t>• оценивать продукт своей деятельности по заданным и/или самостоятельно определенным критериям в соответствии с целью деятельности;</w:t>
            </w:r>
          </w:p>
          <w:p w:rsidR="00EB6B73" w:rsidRPr="00EB6B73" w:rsidRDefault="00EB6B73" w:rsidP="00EB6B73">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EB6B73">
              <w:rPr>
                <w:rFonts w:ascii="Times New Roman" w:eastAsia="TimesNewRomanPSMT" w:hAnsi="Times New Roman" w:cs="Times New Roman"/>
                <w:sz w:val="24"/>
                <w:szCs w:val="24"/>
                <w:lang w:eastAsia="ru-RU"/>
              </w:rPr>
              <w:t>• обосновывать достижимость цели выбранным способом на основе оценки своих внутренних ресурсов и доступных внешних ресурсов;</w:t>
            </w:r>
          </w:p>
          <w:p w:rsidR="00EB6B73" w:rsidRPr="00EB6B73" w:rsidRDefault="00EB6B73" w:rsidP="00EB6B73">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EB6B73">
              <w:rPr>
                <w:rFonts w:ascii="Times New Roman" w:eastAsia="TimesNewRomanPSMT" w:hAnsi="Times New Roman" w:cs="Times New Roman"/>
                <w:sz w:val="24"/>
                <w:szCs w:val="24"/>
                <w:lang w:eastAsia="ru-RU"/>
              </w:rPr>
              <w:t>• фиксировать и анализировать динамику собственных образовательных результатов.</w:t>
            </w:r>
          </w:p>
          <w:p w:rsidR="00EB6B73" w:rsidRPr="00EB6B73" w:rsidRDefault="00EB6B73" w:rsidP="00EB6B73">
            <w:pPr>
              <w:autoSpaceDE w:val="0"/>
              <w:autoSpaceDN w:val="0"/>
              <w:adjustRightInd w:val="0"/>
              <w:spacing w:after="0" w:line="240" w:lineRule="auto"/>
              <w:ind w:firstLine="708"/>
              <w:jc w:val="both"/>
              <w:rPr>
                <w:rFonts w:ascii="Times New Roman" w:eastAsia="TimesNewRomanPSMT" w:hAnsi="Times New Roman" w:cs="Times New Roman"/>
                <w:sz w:val="24"/>
                <w:szCs w:val="24"/>
                <w:lang w:eastAsia="ru-RU"/>
              </w:rPr>
            </w:pPr>
            <w:r w:rsidRPr="00EB6B73">
              <w:rPr>
                <w:rFonts w:ascii="Times New Roman" w:eastAsia="TimesNewRomanPSMT" w:hAnsi="Times New Roman" w:cs="Times New Roman"/>
                <w:sz w:val="24"/>
                <w:szCs w:val="24"/>
                <w:lang w:eastAsia="ru-RU"/>
              </w:rPr>
              <w:t>5. Владение основами самоконтроля, самооценки, принятия решений и осуществления осознанного выбора в учебной и познавательной деятельности. Обучающийся сможет:</w:t>
            </w:r>
          </w:p>
          <w:p w:rsidR="00EB6B73" w:rsidRPr="00EB6B73" w:rsidRDefault="00EB6B73" w:rsidP="00EB6B73">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EB6B73">
              <w:rPr>
                <w:rFonts w:ascii="Times New Roman" w:eastAsia="TimesNewRomanPSMT" w:hAnsi="Times New Roman" w:cs="Times New Roman"/>
                <w:sz w:val="24"/>
                <w:szCs w:val="24"/>
                <w:lang w:eastAsia="ru-RU"/>
              </w:rPr>
              <w:t>• наблюдать и анализировать собственную учебную и познавательную деятельность и деятельность других обучающихся в процессе взаимопроверки;</w:t>
            </w:r>
          </w:p>
          <w:p w:rsidR="00EB6B73" w:rsidRPr="00EB6B73" w:rsidRDefault="00EB6B73" w:rsidP="00EB6B73">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EB6B73">
              <w:rPr>
                <w:rFonts w:ascii="Times New Roman" w:eastAsia="TimesNewRomanPSMT" w:hAnsi="Times New Roman" w:cs="Times New Roman"/>
                <w:sz w:val="24"/>
                <w:szCs w:val="24"/>
                <w:lang w:eastAsia="ru-RU"/>
              </w:rPr>
              <w:t>• соотносить реальные и планируемые результаты индивидуальной образовательной деятельности и делать выводы;</w:t>
            </w:r>
          </w:p>
          <w:p w:rsidR="00EB6B73" w:rsidRPr="00EB6B73" w:rsidRDefault="00EB6B73" w:rsidP="00EB6B73">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EB6B73">
              <w:rPr>
                <w:rFonts w:ascii="Times New Roman" w:eastAsia="TimesNewRomanPSMT" w:hAnsi="Times New Roman" w:cs="Times New Roman"/>
                <w:sz w:val="24"/>
                <w:szCs w:val="24"/>
                <w:lang w:eastAsia="ru-RU"/>
              </w:rPr>
              <w:t>• принимать решение в учебной ситуации и нести за него ответственность;</w:t>
            </w:r>
          </w:p>
          <w:p w:rsidR="00EB6B73" w:rsidRPr="00EB6B73" w:rsidRDefault="00EB6B73" w:rsidP="00EB6B73">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EB6B73">
              <w:rPr>
                <w:rFonts w:ascii="Times New Roman" w:eastAsia="TimesNewRomanPSMT" w:hAnsi="Times New Roman" w:cs="Times New Roman"/>
                <w:sz w:val="24"/>
                <w:szCs w:val="24"/>
                <w:lang w:eastAsia="ru-RU"/>
              </w:rPr>
              <w:t>• самостоятельно определять причины своего успеха или неуспеха и находить способы выхода из ситуации неуспеха;</w:t>
            </w:r>
          </w:p>
          <w:p w:rsidR="00EB6B73" w:rsidRPr="00EB6B73" w:rsidRDefault="00EB6B73" w:rsidP="00EB6B73">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EB6B73">
              <w:rPr>
                <w:rFonts w:ascii="Times New Roman" w:eastAsia="TimesNewRomanPSMT" w:hAnsi="Times New Roman" w:cs="Times New Roman"/>
                <w:sz w:val="24"/>
                <w:szCs w:val="24"/>
                <w:lang w:eastAsia="ru-RU"/>
              </w:rPr>
              <w:t>• ретроспективно определять, какие действия по решению учебной задачи или параметры этих действий привели к получению имеющегося продукта учебной деятельности;</w:t>
            </w:r>
          </w:p>
          <w:p w:rsidR="00EB6B73" w:rsidRPr="00EB6B73" w:rsidRDefault="00EB6B73" w:rsidP="00EB6B73">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EB6B73">
              <w:rPr>
                <w:rFonts w:ascii="Times New Roman" w:eastAsia="TimesNewRomanPSMT" w:hAnsi="Times New Roman" w:cs="Times New Roman"/>
                <w:sz w:val="24"/>
                <w:szCs w:val="24"/>
                <w:lang w:eastAsia="ru-RU"/>
              </w:rPr>
              <w:lastRenderedPageBreak/>
              <w:t>• демонстрировать приемы регуляции психофизиологических/эмоциональных состояний для достижения эффекта успокоения (устранения эмоциональной напряженности), эффекта восстановления (ослабления проявлений утомления), эффекта активизации (повышения психофизиологической реактивности).</w:t>
            </w:r>
          </w:p>
        </w:tc>
        <w:tc>
          <w:tcPr>
            <w:tcW w:w="3686" w:type="dxa"/>
            <w:tcBorders>
              <w:top w:val="single" w:sz="4" w:space="0" w:color="auto"/>
              <w:left w:val="single" w:sz="4" w:space="0" w:color="auto"/>
              <w:bottom w:val="single" w:sz="4" w:space="0" w:color="auto"/>
              <w:right w:val="single" w:sz="4" w:space="0" w:color="auto"/>
            </w:tcBorders>
            <w:vAlign w:val="center"/>
          </w:tcPr>
          <w:p w:rsidR="00EB6B73" w:rsidRPr="00EB6B73" w:rsidRDefault="00EB6B73" w:rsidP="00EB6B73">
            <w:pPr>
              <w:spacing w:after="0" w:line="240" w:lineRule="auto"/>
              <w:rPr>
                <w:rFonts w:ascii="Times New Roman" w:eastAsia="Calibri" w:hAnsi="Times New Roman" w:cs="Times New Roman"/>
                <w:sz w:val="24"/>
                <w:szCs w:val="24"/>
                <w:lang w:eastAsia="ru-RU"/>
              </w:rPr>
            </w:pPr>
          </w:p>
        </w:tc>
      </w:tr>
    </w:tbl>
    <w:p w:rsidR="00EB6B73" w:rsidRPr="00EB6B73" w:rsidRDefault="00EB6B73" w:rsidP="00EB6B73">
      <w:pPr>
        <w:spacing w:after="200" w:line="276" w:lineRule="auto"/>
        <w:rPr>
          <w:rFonts w:ascii="Calibri" w:eastAsia="Calibri" w:hAnsi="Calibri" w:cs="Times New Roman"/>
        </w:rPr>
      </w:pPr>
    </w:p>
    <w:p w:rsidR="00EB6B73" w:rsidRPr="00EB6B73" w:rsidRDefault="00EB6B73" w:rsidP="00EB6B73">
      <w:pPr>
        <w:spacing w:after="200" w:line="276" w:lineRule="auto"/>
        <w:rPr>
          <w:rFonts w:ascii="Calibri" w:eastAsia="Calibri" w:hAnsi="Calibri" w:cs="Times New Roman"/>
        </w:rPr>
      </w:pPr>
    </w:p>
    <w:p w:rsidR="00EB6B73" w:rsidRPr="00EB6B73" w:rsidRDefault="00EB6B73" w:rsidP="00EB6B73">
      <w:pPr>
        <w:spacing w:after="0" w:line="240" w:lineRule="auto"/>
        <w:jc w:val="center"/>
        <w:rPr>
          <w:rFonts w:ascii="Calibri" w:eastAsia="Calibri" w:hAnsi="Calibri" w:cs="Times New Roman"/>
        </w:rPr>
      </w:pPr>
    </w:p>
    <w:p w:rsidR="00EB6B73" w:rsidRPr="00EB6B73" w:rsidRDefault="00EB6B73" w:rsidP="00EB6B73">
      <w:pPr>
        <w:spacing w:after="0" w:line="240" w:lineRule="auto"/>
        <w:jc w:val="center"/>
        <w:rPr>
          <w:rFonts w:ascii="Calibri" w:eastAsia="Calibri" w:hAnsi="Calibri" w:cs="Times New Roman"/>
        </w:rPr>
      </w:pPr>
    </w:p>
    <w:p w:rsidR="00EB6B73" w:rsidRPr="00EB6B73" w:rsidRDefault="00EB6B73" w:rsidP="00EB6B73">
      <w:pPr>
        <w:spacing w:after="0" w:line="240" w:lineRule="auto"/>
        <w:jc w:val="center"/>
        <w:rPr>
          <w:rFonts w:ascii="Calibri" w:eastAsia="Calibri" w:hAnsi="Calibri" w:cs="Times New Roman"/>
        </w:rPr>
      </w:pPr>
    </w:p>
    <w:p w:rsidR="00EB6B73" w:rsidRPr="00EB6B73" w:rsidRDefault="00EB6B73" w:rsidP="00EB6B73">
      <w:pPr>
        <w:spacing w:after="0" w:line="240" w:lineRule="auto"/>
        <w:jc w:val="center"/>
        <w:rPr>
          <w:rFonts w:ascii="Times New Roman" w:eastAsia="Calibri" w:hAnsi="Times New Roman" w:cs="Times New Roman"/>
          <w:b/>
          <w:sz w:val="24"/>
          <w:szCs w:val="24"/>
        </w:rPr>
      </w:pPr>
    </w:p>
    <w:p w:rsidR="00EB6B73" w:rsidRPr="00EB6B73" w:rsidRDefault="00EB6B73" w:rsidP="00EB6B73">
      <w:pPr>
        <w:spacing w:after="0" w:line="240" w:lineRule="auto"/>
        <w:jc w:val="center"/>
        <w:rPr>
          <w:rFonts w:ascii="Times New Roman" w:eastAsia="Calibri" w:hAnsi="Times New Roman" w:cs="Times New Roman"/>
          <w:b/>
          <w:sz w:val="24"/>
          <w:szCs w:val="24"/>
        </w:rPr>
      </w:pPr>
    </w:p>
    <w:p w:rsidR="00EB6B73" w:rsidRPr="00EB6B73" w:rsidRDefault="00EB6B73" w:rsidP="00EB6B73">
      <w:pPr>
        <w:spacing w:after="0" w:line="240" w:lineRule="auto"/>
        <w:rPr>
          <w:rFonts w:ascii="Times New Roman" w:eastAsia="Calibri" w:hAnsi="Times New Roman" w:cs="Times New Roman"/>
          <w:b/>
          <w:sz w:val="24"/>
          <w:szCs w:val="24"/>
        </w:rPr>
      </w:pPr>
    </w:p>
    <w:p w:rsidR="00EB6B73" w:rsidRPr="00EB6B73" w:rsidRDefault="00EB6B73" w:rsidP="00EB6B73">
      <w:pPr>
        <w:spacing w:after="0" w:line="240" w:lineRule="auto"/>
        <w:rPr>
          <w:rFonts w:ascii="Times New Roman" w:eastAsia="Calibri" w:hAnsi="Times New Roman" w:cs="Times New Roman"/>
          <w:b/>
          <w:sz w:val="24"/>
          <w:szCs w:val="24"/>
        </w:rPr>
      </w:pPr>
      <w:r w:rsidRPr="00EB6B73">
        <w:rPr>
          <w:rFonts w:ascii="Times New Roman" w:eastAsia="Calibri" w:hAnsi="Times New Roman" w:cs="Times New Roman"/>
          <w:b/>
          <w:sz w:val="24"/>
          <w:szCs w:val="24"/>
        </w:rPr>
        <w:t xml:space="preserve">                 Содержание учебного предмета «Литература»  </w:t>
      </w:r>
    </w:p>
    <w:p w:rsidR="00EB6B73" w:rsidRPr="00EB6B73" w:rsidRDefault="00EB6B73" w:rsidP="00EB6B73">
      <w:pPr>
        <w:spacing w:after="0" w:line="240" w:lineRule="auto"/>
        <w:jc w:val="center"/>
        <w:rPr>
          <w:rFonts w:ascii="Times New Roman" w:eastAsia="Calibri" w:hAnsi="Times New Roman" w:cs="Times New Roman"/>
          <w:b/>
          <w:sz w:val="24"/>
          <w:szCs w:val="24"/>
        </w:rPr>
      </w:pPr>
    </w:p>
    <w:p w:rsidR="00EB6B73" w:rsidRPr="00EB6B73" w:rsidRDefault="00EB6B73" w:rsidP="00EB6B73">
      <w:pPr>
        <w:shd w:val="clear" w:color="auto" w:fill="FFFFFF"/>
        <w:spacing w:after="0" w:line="240" w:lineRule="auto"/>
        <w:ind w:firstLine="708"/>
        <w:jc w:val="both"/>
        <w:rPr>
          <w:rFonts w:ascii="Times New Roman" w:eastAsia="Calibri" w:hAnsi="Times New Roman" w:cs="Times New Roman"/>
          <w:sz w:val="24"/>
          <w:szCs w:val="24"/>
        </w:rPr>
      </w:pPr>
      <w:r w:rsidRPr="00EB6B73">
        <w:rPr>
          <w:rFonts w:ascii="Times New Roman" w:eastAsia="Times New Roman" w:hAnsi="Times New Roman" w:cs="Times New Roman"/>
          <w:color w:val="000000"/>
          <w:sz w:val="24"/>
          <w:szCs w:val="24"/>
        </w:rPr>
        <w:t>Содержание программы по литературе включает в себя указание литературных произведений и их авторов. Помимо этого в программе присутствуют единицы более высокого порядка (жанрово-тематические объединения произведений; группы авторов, обзоры). Отдельно вынесен список теоретических понятий, подлежащих освоению в основной школе.</w:t>
      </w:r>
    </w:p>
    <w:p w:rsidR="00EB6B73" w:rsidRPr="00EB6B73" w:rsidRDefault="00EB6B73" w:rsidP="00EB6B73">
      <w:pPr>
        <w:shd w:val="clear" w:color="auto" w:fill="FFFFFF"/>
        <w:spacing w:after="0" w:line="240" w:lineRule="auto"/>
        <w:ind w:right="5" w:firstLine="710"/>
        <w:jc w:val="both"/>
        <w:rPr>
          <w:rFonts w:ascii="Times New Roman" w:eastAsia="Calibri" w:hAnsi="Times New Roman" w:cs="Times New Roman"/>
          <w:sz w:val="24"/>
          <w:szCs w:val="24"/>
        </w:rPr>
      </w:pPr>
      <w:r w:rsidRPr="00EB6B73">
        <w:rPr>
          <w:rFonts w:ascii="Times New Roman" w:eastAsia="Times New Roman" w:hAnsi="Times New Roman" w:cs="Times New Roman"/>
          <w:color w:val="000000"/>
          <w:sz w:val="24"/>
          <w:szCs w:val="24"/>
        </w:rPr>
        <w:t xml:space="preserve">Рабочая программа учебного курса строится на произведениях из </w:t>
      </w:r>
      <w:r w:rsidRPr="00EB6B73">
        <w:rPr>
          <w:rFonts w:ascii="Times New Roman" w:eastAsia="Times New Roman" w:hAnsi="Times New Roman" w:cs="Times New Roman"/>
          <w:bCs/>
          <w:color w:val="000000"/>
          <w:sz w:val="24"/>
          <w:szCs w:val="24"/>
        </w:rPr>
        <w:t xml:space="preserve">трех </w:t>
      </w:r>
      <w:r w:rsidRPr="00EB6B73">
        <w:rPr>
          <w:rFonts w:ascii="Times New Roman" w:eastAsia="Times New Roman" w:hAnsi="Times New Roman" w:cs="Times New Roman"/>
          <w:bCs/>
          <w:color w:val="000000"/>
          <w:spacing w:val="-1"/>
          <w:sz w:val="24"/>
          <w:szCs w:val="24"/>
        </w:rPr>
        <w:t>списков</w:t>
      </w:r>
      <w:r w:rsidRPr="00EB6B73">
        <w:rPr>
          <w:rFonts w:ascii="Times New Roman" w:eastAsia="Times New Roman" w:hAnsi="Times New Roman" w:cs="Times New Roman"/>
          <w:color w:val="000000"/>
          <w:spacing w:val="-1"/>
          <w:sz w:val="24"/>
          <w:szCs w:val="24"/>
        </w:rPr>
        <w:t>: А, В и С (см. таблицу ниже). Эти три списка равноправны по статусу</w:t>
      </w:r>
      <w:r w:rsidRPr="00EB6B73">
        <w:rPr>
          <w:rFonts w:ascii="Times New Roman" w:eastAsia="Times New Roman" w:hAnsi="Times New Roman" w:cs="Times New Roman"/>
          <w:color w:val="000000"/>
          <w:sz w:val="24"/>
          <w:szCs w:val="24"/>
        </w:rPr>
        <w:t>.</w:t>
      </w:r>
    </w:p>
    <w:p w:rsidR="00EB6B73" w:rsidRPr="00EB6B73" w:rsidRDefault="00EB6B73" w:rsidP="00EB6B73">
      <w:pPr>
        <w:shd w:val="clear" w:color="auto" w:fill="FFFFFF"/>
        <w:spacing w:after="0" w:line="240" w:lineRule="auto"/>
        <w:ind w:firstLine="710"/>
        <w:jc w:val="both"/>
        <w:rPr>
          <w:rFonts w:ascii="Times New Roman" w:eastAsia="Calibri" w:hAnsi="Times New Roman" w:cs="Times New Roman"/>
          <w:sz w:val="24"/>
          <w:szCs w:val="24"/>
        </w:rPr>
      </w:pPr>
      <w:r w:rsidRPr="00EB6B73">
        <w:rPr>
          <w:rFonts w:ascii="Times New Roman" w:eastAsia="Times New Roman" w:hAnsi="Times New Roman" w:cs="Times New Roman"/>
          <w:bCs/>
          <w:color w:val="000000"/>
          <w:sz w:val="24"/>
          <w:szCs w:val="24"/>
        </w:rPr>
        <w:t xml:space="preserve">Список А  </w:t>
      </w:r>
      <w:r w:rsidRPr="00EB6B73">
        <w:rPr>
          <w:rFonts w:ascii="Times New Roman" w:eastAsia="Times New Roman" w:hAnsi="Times New Roman" w:cs="Times New Roman"/>
          <w:color w:val="000000"/>
          <w:sz w:val="24"/>
          <w:szCs w:val="24"/>
        </w:rPr>
        <w:t xml:space="preserve">представляет собой </w:t>
      </w:r>
      <w:r w:rsidRPr="00EB6B73">
        <w:rPr>
          <w:rFonts w:ascii="Times New Roman" w:eastAsia="Times New Roman" w:hAnsi="Times New Roman" w:cs="Times New Roman"/>
          <w:bCs/>
          <w:color w:val="000000"/>
          <w:sz w:val="24"/>
          <w:szCs w:val="24"/>
        </w:rPr>
        <w:t>перечень конкретных произведений.</w:t>
      </w:r>
      <w:r w:rsidRPr="00EB6B73">
        <w:rPr>
          <w:rFonts w:ascii="Times New Roman" w:eastAsia="Times New Roman" w:hAnsi="Times New Roman" w:cs="Times New Roman"/>
          <w:color w:val="000000"/>
          <w:sz w:val="24"/>
          <w:szCs w:val="24"/>
        </w:rPr>
        <w:t xml:space="preserve"> В этот список попадают «ключевые» произведения литературы, предназначенные для обязательного изучения. Вариативной части в списке </w:t>
      </w:r>
      <w:r w:rsidRPr="00EB6B73">
        <w:rPr>
          <w:rFonts w:ascii="Times New Roman" w:eastAsia="Times New Roman" w:hAnsi="Times New Roman" w:cs="Times New Roman"/>
          <w:bCs/>
          <w:color w:val="000000"/>
          <w:sz w:val="24"/>
          <w:szCs w:val="24"/>
        </w:rPr>
        <w:t xml:space="preserve">А </w:t>
      </w:r>
      <w:r w:rsidRPr="00EB6B73">
        <w:rPr>
          <w:rFonts w:ascii="Times New Roman" w:eastAsia="Times New Roman" w:hAnsi="Times New Roman" w:cs="Times New Roman"/>
          <w:color w:val="000000"/>
          <w:sz w:val="24"/>
          <w:szCs w:val="24"/>
        </w:rPr>
        <w:t>нет.</w:t>
      </w:r>
    </w:p>
    <w:p w:rsidR="00EB6B73" w:rsidRPr="00EB6B73" w:rsidRDefault="00EB6B73" w:rsidP="00EB6B73">
      <w:pPr>
        <w:shd w:val="clear" w:color="auto" w:fill="FFFFFF"/>
        <w:spacing w:after="0" w:line="240" w:lineRule="auto"/>
        <w:ind w:firstLine="710"/>
        <w:jc w:val="both"/>
        <w:rPr>
          <w:rFonts w:ascii="Times New Roman" w:eastAsia="Calibri" w:hAnsi="Times New Roman" w:cs="Times New Roman"/>
          <w:sz w:val="24"/>
          <w:szCs w:val="24"/>
        </w:rPr>
      </w:pPr>
      <w:r w:rsidRPr="00EB6B73">
        <w:rPr>
          <w:rFonts w:ascii="Times New Roman" w:eastAsia="Times New Roman" w:hAnsi="Times New Roman" w:cs="Times New Roman"/>
          <w:bCs/>
          <w:color w:val="000000"/>
          <w:sz w:val="24"/>
          <w:szCs w:val="24"/>
        </w:rPr>
        <w:t xml:space="preserve">Список В </w:t>
      </w:r>
      <w:r w:rsidRPr="00EB6B73">
        <w:rPr>
          <w:rFonts w:ascii="Times New Roman" w:eastAsia="Times New Roman" w:hAnsi="Times New Roman" w:cs="Times New Roman"/>
          <w:color w:val="000000"/>
          <w:sz w:val="24"/>
          <w:szCs w:val="24"/>
        </w:rPr>
        <w:t xml:space="preserve">представляет собой </w:t>
      </w:r>
      <w:r w:rsidRPr="00EB6B73">
        <w:rPr>
          <w:rFonts w:ascii="Times New Roman" w:eastAsia="Times New Roman" w:hAnsi="Times New Roman" w:cs="Times New Roman"/>
          <w:bCs/>
          <w:color w:val="000000"/>
          <w:sz w:val="24"/>
          <w:szCs w:val="24"/>
        </w:rPr>
        <w:t xml:space="preserve">перечень авторов, </w:t>
      </w:r>
      <w:r w:rsidRPr="00EB6B73">
        <w:rPr>
          <w:rFonts w:ascii="Times New Roman" w:eastAsia="Times New Roman" w:hAnsi="Times New Roman" w:cs="Times New Roman"/>
          <w:color w:val="000000"/>
          <w:sz w:val="24"/>
          <w:szCs w:val="24"/>
        </w:rPr>
        <w:t xml:space="preserve">изучение которых обязательно в школе. Список содержит также примеры тех произведений, которые могут изучаться – конкретное произведение каждого автора выбирается составителем программы. Перечень произведений названных в списке </w:t>
      </w:r>
      <w:r w:rsidRPr="00EB6B73">
        <w:rPr>
          <w:rFonts w:ascii="Times New Roman" w:eastAsia="Times New Roman" w:hAnsi="Times New Roman" w:cs="Times New Roman"/>
          <w:bCs/>
          <w:color w:val="000000"/>
          <w:sz w:val="24"/>
          <w:szCs w:val="24"/>
        </w:rPr>
        <w:t xml:space="preserve">В </w:t>
      </w:r>
      <w:r w:rsidRPr="00EB6B73">
        <w:rPr>
          <w:rFonts w:ascii="Times New Roman" w:eastAsia="Times New Roman" w:hAnsi="Times New Roman" w:cs="Times New Roman"/>
          <w:color w:val="000000"/>
          <w:sz w:val="24"/>
          <w:szCs w:val="24"/>
        </w:rPr>
        <w:t xml:space="preserve">авторов является ориентировочным (он предопределен традицией </w:t>
      </w:r>
      <w:r w:rsidRPr="00EB6B73">
        <w:rPr>
          <w:rFonts w:ascii="Times New Roman" w:eastAsia="Times New Roman" w:hAnsi="Times New Roman" w:cs="Times New Roman"/>
          <w:color w:val="000000"/>
          <w:spacing w:val="-1"/>
          <w:sz w:val="24"/>
          <w:szCs w:val="24"/>
        </w:rPr>
        <w:t xml:space="preserve">изучения в школе, жанром, разработанностью методических подходов и т.п.) и </w:t>
      </w:r>
      <w:r w:rsidRPr="00EB6B73">
        <w:rPr>
          <w:rFonts w:ascii="Times New Roman" w:eastAsia="Times New Roman" w:hAnsi="Times New Roman" w:cs="Times New Roman"/>
          <w:color w:val="000000"/>
          <w:sz w:val="24"/>
          <w:szCs w:val="24"/>
        </w:rPr>
        <w:t xml:space="preserve">может быть дополнен составителями программ УМК и рабочих программ. Минимальное количество произведений, обязательных для изучения, указано. В программы включаются произведения всех указанных в   списке </w:t>
      </w:r>
      <w:r w:rsidRPr="00EB6B73">
        <w:rPr>
          <w:rFonts w:ascii="Times New Roman" w:eastAsia="Times New Roman" w:hAnsi="Times New Roman" w:cs="Times New Roman"/>
          <w:bCs/>
          <w:color w:val="000000"/>
          <w:sz w:val="24"/>
          <w:szCs w:val="24"/>
        </w:rPr>
        <w:t xml:space="preserve">В </w:t>
      </w:r>
      <w:r w:rsidRPr="00EB6B73">
        <w:rPr>
          <w:rFonts w:ascii="Times New Roman" w:eastAsia="Times New Roman" w:hAnsi="Times New Roman" w:cs="Times New Roman"/>
          <w:color w:val="000000"/>
          <w:sz w:val="24"/>
          <w:szCs w:val="24"/>
        </w:rPr>
        <w:t xml:space="preserve">авторов. Единство </w:t>
      </w:r>
      <w:r w:rsidRPr="00EB6B73">
        <w:rPr>
          <w:rFonts w:ascii="Times New Roman" w:eastAsia="Times New Roman" w:hAnsi="Times New Roman" w:cs="Times New Roman"/>
          <w:color w:val="000000"/>
          <w:spacing w:val="-1"/>
          <w:sz w:val="24"/>
          <w:szCs w:val="24"/>
        </w:rPr>
        <w:t xml:space="preserve">списков в разных рабочих программах скрепляется в списке </w:t>
      </w:r>
      <w:r w:rsidRPr="00EB6B73">
        <w:rPr>
          <w:rFonts w:ascii="Times New Roman" w:eastAsia="Times New Roman" w:hAnsi="Times New Roman" w:cs="Times New Roman"/>
          <w:bCs/>
          <w:color w:val="000000"/>
          <w:spacing w:val="-1"/>
          <w:sz w:val="24"/>
          <w:szCs w:val="24"/>
        </w:rPr>
        <w:t xml:space="preserve">В </w:t>
      </w:r>
      <w:r w:rsidRPr="00EB6B73">
        <w:rPr>
          <w:rFonts w:ascii="Times New Roman" w:eastAsia="Times New Roman" w:hAnsi="Times New Roman" w:cs="Times New Roman"/>
          <w:color w:val="000000"/>
          <w:spacing w:val="-1"/>
          <w:sz w:val="24"/>
          <w:szCs w:val="24"/>
        </w:rPr>
        <w:t>фигурой автора.</w:t>
      </w:r>
    </w:p>
    <w:p w:rsidR="00EB6B73" w:rsidRPr="00EB6B73" w:rsidRDefault="00EB6B73" w:rsidP="00EB6B73">
      <w:pPr>
        <w:shd w:val="clear" w:color="auto" w:fill="FFFFFF"/>
        <w:tabs>
          <w:tab w:val="left" w:pos="5808"/>
        </w:tabs>
        <w:spacing w:after="0" w:line="240" w:lineRule="auto"/>
        <w:ind w:firstLine="710"/>
        <w:jc w:val="both"/>
        <w:rPr>
          <w:rFonts w:ascii="Times New Roman" w:eastAsia="Calibri" w:hAnsi="Times New Roman" w:cs="Times New Roman"/>
          <w:sz w:val="24"/>
          <w:szCs w:val="24"/>
        </w:rPr>
      </w:pPr>
      <w:r w:rsidRPr="00EB6B73">
        <w:rPr>
          <w:rFonts w:ascii="Times New Roman" w:eastAsia="Times New Roman" w:hAnsi="Times New Roman" w:cs="Times New Roman"/>
          <w:bCs/>
          <w:color w:val="000000"/>
          <w:sz w:val="24"/>
          <w:szCs w:val="24"/>
        </w:rPr>
        <w:t xml:space="preserve">Список С </w:t>
      </w:r>
      <w:r w:rsidRPr="00EB6B73">
        <w:rPr>
          <w:rFonts w:ascii="Times New Roman" w:eastAsia="Times New Roman" w:hAnsi="Times New Roman" w:cs="Times New Roman"/>
          <w:color w:val="000000"/>
          <w:sz w:val="24"/>
          <w:szCs w:val="24"/>
        </w:rPr>
        <w:t xml:space="preserve">представляет собой </w:t>
      </w:r>
      <w:r w:rsidRPr="00EB6B73">
        <w:rPr>
          <w:rFonts w:ascii="Times New Roman" w:eastAsia="Times New Roman" w:hAnsi="Times New Roman" w:cs="Times New Roman"/>
          <w:bCs/>
          <w:color w:val="000000"/>
          <w:sz w:val="24"/>
          <w:szCs w:val="24"/>
        </w:rPr>
        <w:t xml:space="preserve">перечень литературных явлений, </w:t>
      </w:r>
      <w:r w:rsidRPr="00EB6B73">
        <w:rPr>
          <w:rFonts w:ascii="Times New Roman" w:eastAsia="Times New Roman" w:hAnsi="Times New Roman" w:cs="Times New Roman"/>
          <w:color w:val="000000"/>
          <w:spacing w:val="-1"/>
          <w:sz w:val="24"/>
          <w:szCs w:val="24"/>
        </w:rPr>
        <w:t xml:space="preserve">выделенных по определенному принципу (тематическому, хронологическому, </w:t>
      </w:r>
      <w:r w:rsidRPr="00EB6B73">
        <w:rPr>
          <w:rFonts w:ascii="Times New Roman" w:eastAsia="Times New Roman" w:hAnsi="Times New Roman" w:cs="Times New Roman"/>
          <w:color w:val="000000"/>
          <w:sz w:val="24"/>
          <w:szCs w:val="24"/>
        </w:rPr>
        <w:t xml:space="preserve">жанровому и т.п.). Конкретного автора и произведение, на материале которого может быть изучено данное литературное </w:t>
      </w:r>
      <w:r w:rsidRPr="00EB6B73">
        <w:rPr>
          <w:rFonts w:ascii="Times New Roman" w:eastAsia="Times New Roman" w:hAnsi="Times New Roman" w:cs="Times New Roman"/>
          <w:color w:val="000000"/>
          <w:sz w:val="24"/>
          <w:szCs w:val="24"/>
        </w:rPr>
        <w:lastRenderedPageBreak/>
        <w:t xml:space="preserve">явление, выбирает составитель программы. Минимальное количество произведений указано. В программах указываются произведения писателей всех групп авторов из списка </w:t>
      </w:r>
      <w:r w:rsidRPr="00EB6B73">
        <w:rPr>
          <w:rFonts w:ascii="Times New Roman" w:eastAsia="Times New Roman" w:hAnsi="Times New Roman" w:cs="Times New Roman"/>
          <w:bCs/>
          <w:color w:val="000000"/>
          <w:sz w:val="24"/>
          <w:szCs w:val="24"/>
        </w:rPr>
        <w:t>С</w:t>
      </w:r>
      <w:r w:rsidRPr="00EB6B73">
        <w:rPr>
          <w:rFonts w:ascii="Times New Roman" w:eastAsia="Times New Roman" w:hAnsi="Times New Roman" w:cs="Times New Roman"/>
          <w:color w:val="000000"/>
          <w:sz w:val="24"/>
          <w:szCs w:val="24"/>
        </w:rPr>
        <w:t>. Этот жанрово-</w:t>
      </w:r>
      <w:r w:rsidRPr="00EB6B73">
        <w:rPr>
          <w:rFonts w:ascii="Times New Roman" w:eastAsia="Times New Roman" w:hAnsi="Times New Roman" w:cs="Times New Roman"/>
          <w:color w:val="000000"/>
          <w:spacing w:val="-1"/>
          <w:sz w:val="24"/>
          <w:szCs w:val="24"/>
        </w:rPr>
        <w:t xml:space="preserve">тематический список строится вокруг </w:t>
      </w:r>
      <w:r w:rsidRPr="00EB6B73">
        <w:rPr>
          <w:rFonts w:ascii="Times New Roman" w:eastAsia="Times New Roman" w:hAnsi="Times New Roman" w:cs="Times New Roman"/>
          <w:color w:val="000000"/>
          <w:sz w:val="24"/>
          <w:szCs w:val="24"/>
        </w:rPr>
        <w:t>важных смысловых точек литературного процесса, знакомство с которыми для учеников в школе обязательно. Единство рабочих программ скрепляется в списке</w:t>
      </w:r>
      <w:r w:rsidRPr="00EB6B73">
        <w:rPr>
          <w:rFonts w:ascii="Times New Roman" w:eastAsia="Times New Roman" w:hAnsi="Times New Roman" w:cs="Times New Roman"/>
          <w:bCs/>
          <w:color w:val="000000"/>
          <w:sz w:val="24"/>
          <w:szCs w:val="24"/>
        </w:rPr>
        <w:t>С</w:t>
      </w:r>
      <w:r w:rsidRPr="00EB6B73">
        <w:rPr>
          <w:rFonts w:ascii="Times New Roman" w:eastAsia="Times New Roman" w:hAnsi="Times New Roman" w:cs="Times New Roman"/>
          <w:color w:val="000000"/>
          <w:sz w:val="24"/>
          <w:szCs w:val="24"/>
        </w:rPr>
        <w:t>проблемно тематическими и жанровыми блоками; вариативность касается наполнения этих блоков, тоже во многом предопределенного традицией изучения в школе, разработанностью методических подходов и пр.</w:t>
      </w:r>
    </w:p>
    <w:p w:rsidR="00EB6B73" w:rsidRPr="00EB6B73" w:rsidRDefault="00EB6B73" w:rsidP="00EB6B73">
      <w:pPr>
        <w:shd w:val="clear" w:color="auto" w:fill="FFFFFF"/>
        <w:spacing w:after="0" w:line="240" w:lineRule="auto"/>
        <w:rPr>
          <w:rFonts w:ascii="Times New Roman" w:eastAsia="Calibri" w:hAnsi="Times New Roman" w:cs="Times New Roman"/>
          <w:i/>
          <w:sz w:val="24"/>
          <w:szCs w:val="24"/>
        </w:rPr>
      </w:pPr>
    </w:p>
    <w:p w:rsidR="00EB6B73" w:rsidRPr="00EB6B73" w:rsidRDefault="00EB6B73" w:rsidP="00EB6B73">
      <w:pPr>
        <w:shd w:val="clear" w:color="auto" w:fill="FFFFFF"/>
        <w:spacing w:after="0" w:line="240" w:lineRule="auto"/>
        <w:ind w:firstLine="709"/>
        <w:jc w:val="center"/>
        <w:rPr>
          <w:rFonts w:ascii="Times New Roman" w:eastAsia="Calibri" w:hAnsi="Times New Roman" w:cs="Times New Roman"/>
          <w:i/>
          <w:sz w:val="24"/>
          <w:szCs w:val="24"/>
        </w:rPr>
      </w:pPr>
    </w:p>
    <w:tbl>
      <w:tblPr>
        <w:tblW w:w="1488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6237"/>
        <w:gridCol w:w="5387"/>
      </w:tblGrid>
      <w:tr w:rsidR="00EB6B73" w:rsidRPr="00EB6B73" w:rsidTr="00B81D9F">
        <w:tc>
          <w:tcPr>
            <w:tcW w:w="3260" w:type="dxa"/>
            <w:tcBorders>
              <w:top w:val="single" w:sz="4" w:space="0" w:color="auto"/>
              <w:left w:val="single" w:sz="4" w:space="0" w:color="auto"/>
              <w:bottom w:val="single" w:sz="4" w:space="0" w:color="auto"/>
              <w:right w:val="single" w:sz="4" w:space="0" w:color="auto"/>
            </w:tcBorders>
            <w:hideMark/>
          </w:tcPr>
          <w:p w:rsidR="00EB6B73" w:rsidRPr="00EB6B73" w:rsidRDefault="00EB6B73" w:rsidP="00EB6B73">
            <w:pPr>
              <w:spacing w:after="0" w:line="240" w:lineRule="auto"/>
              <w:jc w:val="center"/>
              <w:rPr>
                <w:rFonts w:ascii="Times New Roman" w:eastAsia="Calibri" w:hAnsi="Times New Roman" w:cs="Times New Roman"/>
                <w:i/>
                <w:sz w:val="24"/>
                <w:szCs w:val="24"/>
              </w:rPr>
            </w:pPr>
            <w:r w:rsidRPr="00EB6B73">
              <w:rPr>
                <w:rFonts w:ascii="Times New Roman" w:eastAsia="Calibri" w:hAnsi="Times New Roman" w:cs="Times New Roman"/>
                <w:i/>
                <w:sz w:val="24"/>
                <w:szCs w:val="24"/>
              </w:rPr>
              <w:t>А</w:t>
            </w:r>
          </w:p>
        </w:tc>
        <w:tc>
          <w:tcPr>
            <w:tcW w:w="6237" w:type="dxa"/>
            <w:tcBorders>
              <w:top w:val="single" w:sz="4" w:space="0" w:color="auto"/>
              <w:left w:val="single" w:sz="4" w:space="0" w:color="auto"/>
              <w:bottom w:val="single" w:sz="4" w:space="0" w:color="auto"/>
              <w:right w:val="single" w:sz="4" w:space="0" w:color="auto"/>
            </w:tcBorders>
            <w:hideMark/>
          </w:tcPr>
          <w:p w:rsidR="00EB6B73" w:rsidRPr="00EB6B73" w:rsidRDefault="00EB6B73" w:rsidP="00EB6B73">
            <w:pPr>
              <w:spacing w:after="0" w:line="240" w:lineRule="auto"/>
              <w:jc w:val="center"/>
              <w:rPr>
                <w:rFonts w:ascii="Times New Roman" w:eastAsia="Calibri" w:hAnsi="Times New Roman" w:cs="Times New Roman"/>
                <w:i/>
                <w:sz w:val="24"/>
                <w:szCs w:val="24"/>
              </w:rPr>
            </w:pPr>
            <w:r w:rsidRPr="00EB6B73">
              <w:rPr>
                <w:rFonts w:ascii="Times New Roman" w:eastAsia="Calibri" w:hAnsi="Times New Roman" w:cs="Times New Roman"/>
                <w:i/>
                <w:sz w:val="24"/>
                <w:szCs w:val="24"/>
              </w:rPr>
              <w:t>В</w:t>
            </w:r>
          </w:p>
        </w:tc>
        <w:tc>
          <w:tcPr>
            <w:tcW w:w="5387" w:type="dxa"/>
            <w:tcBorders>
              <w:top w:val="single" w:sz="4" w:space="0" w:color="auto"/>
              <w:left w:val="single" w:sz="4" w:space="0" w:color="auto"/>
              <w:bottom w:val="single" w:sz="4" w:space="0" w:color="auto"/>
              <w:right w:val="single" w:sz="4" w:space="0" w:color="auto"/>
            </w:tcBorders>
            <w:hideMark/>
          </w:tcPr>
          <w:p w:rsidR="00EB6B73" w:rsidRPr="00EB6B73" w:rsidRDefault="00EB6B73" w:rsidP="00EB6B73">
            <w:pPr>
              <w:spacing w:after="0" w:line="240" w:lineRule="auto"/>
              <w:jc w:val="center"/>
              <w:rPr>
                <w:rFonts w:ascii="Times New Roman" w:eastAsia="Calibri" w:hAnsi="Times New Roman" w:cs="Times New Roman"/>
                <w:i/>
                <w:sz w:val="24"/>
                <w:szCs w:val="24"/>
              </w:rPr>
            </w:pPr>
            <w:r w:rsidRPr="00EB6B73">
              <w:rPr>
                <w:rFonts w:ascii="Times New Roman" w:eastAsia="Calibri" w:hAnsi="Times New Roman" w:cs="Times New Roman"/>
                <w:i/>
                <w:sz w:val="24"/>
                <w:szCs w:val="24"/>
              </w:rPr>
              <w:t>С</w:t>
            </w:r>
          </w:p>
        </w:tc>
      </w:tr>
      <w:tr w:rsidR="00EB6B73" w:rsidRPr="00EB6B73" w:rsidTr="00B81D9F">
        <w:tc>
          <w:tcPr>
            <w:tcW w:w="14884" w:type="dxa"/>
            <w:gridSpan w:val="3"/>
            <w:tcBorders>
              <w:top w:val="single" w:sz="4" w:space="0" w:color="auto"/>
              <w:left w:val="single" w:sz="4" w:space="0" w:color="auto"/>
              <w:bottom w:val="single" w:sz="4" w:space="0" w:color="auto"/>
              <w:right w:val="single" w:sz="4" w:space="0" w:color="auto"/>
            </w:tcBorders>
            <w:hideMark/>
          </w:tcPr>
          <w:p w:rsidR="00EB6B73" w:rsidRPr="00EB6B73" w:rsidRDefault="00EB6B73" w:rsidP="00EB6B73">
            <w:pPr>
              <w:spacing w:after="0" w:line="240" w:lineRule="auto"/>
              <w:jc w:val="center"/>
              <w:rPr>
                <w:rFonts w:ascii="Times New Roman" w:eastAsia="Calibri" w:hAnsi="Times New Roman" w:cs="Times New Roman"/>
                <w:b/>
                <w:i/>
                <w:sz w:val="24"/>
                <w:szCs w:val="24"/>
              </w:rPr>
            </w:pPr>
            <w:r w:rsidRPr="00EB6B73">
              <w:rPr>
                <w:rFonts w:ascii="Times New Roman" w:eastAsia="Calibri" w:hAnsi="Times New Roman" w:cs="Times New Roman"/>
                <w:b/>
                <w:i/>
                <w:sz w:val="24"/>
                <w:szCs w:val="24"/>
              </w:rPr>
              <w:t>Русская литература (49ч.)</w:t>
            </w:r>
          </w:p>
        </w:tc>
      </w:tr>
      <w:tr w:rsidR="00EB6B73" w:rsidRPr="00EB6B73" w:rsidTr="00B81D9F">
        <w:tc>
          <w:tcPr>
            <w:tcW w:w="3260" w:type="dxa"/>
            <w:tcBorders>
              <w:top w:val="single" w:sz="4" w:space="0" w:color="auto"/>
              <w:left w:val="single" w:sz="4" w:space="0" w:color="auto"/>
              <w:bottom w:val="single" w:sz="4" w:space="0" w:color="auto"/>
              <w:right w:val="single" w:sz="4" w:space="0" w:color="auto"/>
            </w:tcBorders>
          </w:tcPr>
          <w:p w:rsidR="00EB6B73" w:rsidRPr="00EB6B73" w:rsidRDefault="00EB6B73" w:rsidP="00EB6B73">
            <w:pPr>
              <w:autoSpaceDE w:val="0"/>
              <w:autoSpaceDN w:val="0"/>
              <w:adjustRightInd w:val="0"/>
              <w:spacing w:after="0" w:line="240" w:lineRule="auto"/>
              <w:rPr>
                <w:rFonts w:ascii="Times New Roman" w:eastAsia="Calibri" w:hAnsi="Times New Roman" w:cs="Times New Roman"/>
                <w:sz w:val="24"/>
                <w:szCs w:val="24"/>
              </w:rPr>
            </w:pPr>
            <w:r w:rsidRPr="00EB6B73">
              <w:rPr>
                <w:rFonts w:ascii="Times New Roman" w:eastAsia="Calibri" w:hAnsi="Times New Roman" w:cs="Times New Roman"/>
                <w:b/>
                <w:bCs/>
                <w:sz w:val="24"/>
                <w:szCs w:val="24"/>
              </w:rPr>
              <w:t xml:space="preserve">А.С. Пушкин </w:t>
            </w:r>
            <w:r w:rsidRPr="00EB6B73">
              <w:rPr>
                <w:rFonts w:ascii="Times New Roman" w:eastAsia="Calibri" w:hAnsi="Times New Roman" w:cs="Times New Roman"/>
                <w:sz w:val="24"/>
                <w:szCs w:val="24"/>
              </w:rPr>
              <w:t xml:space="preserve">«Дубровский» </w:t>
            </w:r>
          </w:p>
          <w:p w:rsidR="00EB6B73" w:rsidRPr="00EB6B73" w:rsidRDefault="00EB6B73" w:rsidP="00EB6B73">
            <w:pPr>
              <w:autoSpaceDE w:val="0"/>
              <w:autoSpaceDN w:val="0"/>
              <w:adjustRightInd w:val="0"/>
              <w:spacing w:after="200" w:line="276" w:lineRule="auto"/>
              <w:rPr>
                <w:rFonts w:ascii="Times New Roman" w:eastAsia="Calibri" w:hAnsi="Times New Roman" w:cs="Times New Roman"/>
                <w:iCs/>
                <w:sz w:val="24"/>
                <w:szCs w:val="24"/>
              </w:rPr>
            </w:pPr>
            <w:r w:rsidRPr="00EB6B73">
              <w:rPr>
                <w:rFonts w:ascii="Times New Roman" w:eastAsia="Calibri" w:hAnsi="Times New Roman" w:cs="Times New Roman"/>
                <w:iCs/>
                <w:sz w:val="24"/>
                <w:szCs w:val="24"/>
              </w:rPr>
              <w:t>«Узник», «Зимнее утро»,  «Повести Белкина» (1830) – «Выстрел» .</w:t>
            </w:r>
          </w:p>
          <w:p w:rsidR="00EB6B73" w:rsidRPr="00EB6B73" w:rsidRDefault="00EB6B73" w:rsidP="00EB6B73">
            <w:pPr>
              <w:autoSpaceDE w:val="0"/>
              <w:autoSpaceDN w:val="0"/>
              <w:adjustRightInd w:val="0"/>
              <w:spacing w:after="0" w:line="240" w:lineRule="auto"/>
              <w:rPr>
                <w:rFonts w:ascii="Times New Roman" w:eastAsia="Calibri" w:hAnsi="Times New Roman" w:cs="Times New Roman"/>
                <w:b/>
                <w:bCs/>
                <w:sz w:val="24"/>
                <w:szCs w:val="24"/>
              </w:rPr>
            </w:pPr>
          </w:p>
          <w:p w:rsidR="00EB6B73" w:rsidRPr="00EB6B73" w:rsidRDefault="00EB6B73" w:rsidP="00EB6B73">
            <w:pPr>
              <w:autoSpaceDE w:val="0"/>
              <w:autoSpaceDN w:val="0"/>
              <w:adjustRightInd w:val="0"/>
              <w:spacing w:after="200" w:line="276" w:lineRule="auto"/>
              <w:rPr>
                <w:rFonts w:ascii="Times New Roman" w:eastAsia="Calibri" w:hAnsi="Times New Roman" w:cs="Times New Roman"/>
                <w:b/>
                <w:bCs/>
                <w:sz w:val="24"/>
                <w:szCs w:val="24"/>
              </w:rPr>
            </w:pPr>
          </w:p>
          <w:p w:rsidR="00EB6B73" w:rsidRPr="00EB6B73" w:rsidRDefault="00EB6B73" w:rsidP="00EB6B73">
            <w:pPr>
              <w:autoSpaceDE w:val="0"/>
              <w:autoSpaceDN w:val="0"/>
              <w:adjustRightInd w:val="0"/>
              <w:spacing w:after="200" w:line="276" w:lineRule="auto"/>
              <w:rPr>
                <w:rFonts w:ascii="Times New Roman" w:eastAsia="Calibri" w:hAnsi="Times New Roman" w:cs="Times New Roman"/>
                <w:b/>
                <w:bCs/>
                <w:sz w:val="24"/>
                <w:szCs w:val="24"/>
              </w:rPr>
            </w:pPr>
          </w:p>
          <w:p w:rsidR="00EB6B73" w:rsidRPr="00EB6B73" w:rsidRDefault="00EB6B73" w:rsidP="00EB6B73">
            <w:pPr>
              <w:autoSpaceDE w:val="0"/>
              <w:autoSpaceDN w:val="0"/>
              <w:adjustRightInd w:val="0"/>
              <w:spacing w:after="200" w:line="276" w:lineRule="auto"/>
              <w:rPr>
                <w:rFonts w:ascii="Times New Roman" w:eastAsia="Calibri" w:hAnsi="Times New Roman" w:cs="Times New Roman"/>
                <w:b/>
                <w:bCs/>
                <w:sz w:val="24"/>
                <w:szCs w:val="24"/>
              </w:rPr>
            </w:pPr>
          </w:p>
          <w:p w:rsidR="00EB6B73" w:rsidRPr="00EB6B73" w:rsidRDefault="00EB6B73" w:rsidP="00EB6B73">
            <w:pPr>
              <w:autoSpaceDE w:val="0"/>
              <w:autoSpaceDN w:val="0"/>
              <w:adjustRightInd w:val="0"/>
              <w:spacing w:after="200" w:line="276" w:lineRule="auto"/>
              <w:rPr>
                <w:rFonts w:ascii="Times New Roman" w:eastAsia="Calibri" w:hAnsi="Times New Roman" w:cs="Times New Roman"/>
                <w:b/>
                <w:bCs/>
                <w:sz w:val="24"/>
                <w:szCs w:val="24"/>
              </w:rPr>
            </w:pPr>
          </w:p>
          <w:p w:rsidR="00EB6B73" w:rsidRPr="00EB6B73" w:rsidRDefault="00EB6B73" w:rsidP="00EB6B73">
            <w:pPr>
              <w:autoSpaceDE w:val="0"/>
              <w:autoSpaceDN w:val="0"/>
              <w:adjustRightInd w:val="0"/>
              <w:spacing w:after="200" w:line="276" w:lineRule="auto"/>
              <w:rPr>
                <w:rFonts w:ascii="Times New Roman" w:eastAsia="Calibri" w:hAnsi="Times New Roman" w:cs="Times New Roman"/>
                <w:b/>
                <w:bCs/>
                <w:sz w:val="24"/>
                <w:szCs w:val="24"/>
              </w:rPr>
            </w:pPr>
          </w:p>
          <w:p w:rsidR="00EB6B73" w:rsidRPr="00EB6B73" w:rsidRDefault="00EB6B73" w:rsidP="00EB6B73">
            <w:pPr>
              <w:autoSpaceDE w:val="0"/>
              <w:autoSpaceDN w:val="0"/>
              <w:adjustRightInd w:val="0"/>
              <w:spacing w:after="200" w:line="276" w:lineRule="auto"/>
              <w:rPr>
                <w:rFonts w:ascii="Times New Roman" w:eastAsia="Calibri" w:hAnsi="Times New Roman" w:cs="Times New Roman"/>
                <w:b/>
                <w:bCs/>
                <w:sz w:val="24"/>
                <w:szCs w:val="24"/>
              </w:rPr>
            </w:pPr>
          </w:p>
          <w:p w:rsidR="00EB6B73" w:rsidRPr="00EB6B73" w:rsidRDefault="00EB6B73" w:rsidP="00EB6B73">
            <w:pPr>
              <w:autoSpaceDE w:val="0"/>
              <w:autoSpaceDN w:val="0"/>
              <w:adjustRightInd w:val="0"/>
              <w:spacing w:after="200" w:line="276" w:lineRule="auto"/>
              <w:rPr>
                <w:rFonts w:ascii="Times New Roman" w:eastAsia="Calibri" w:hAnsi="Times New Roman" w:cs="Times New Roman"/>
                <w:b/>
                <w:bCs/>
                <w:sz w:val="24"/>
                <w:szCs w:val="24"/>
              </w:rPr>
            </w:pPr>
          </w:p>
          <w:p w:rsidR="00EB6B73" w:rsidRPr="00EB6B73" w:rsidRDefault="00EB6B73" w:rsidP="00EB6B73">
            <w:pPr>
              <w:autoSpaceDE w:val="0"/>
              <w:autoSpaceDN w:val="0"/>
              <w:adjustRightInd w:val="0"/>
              <w:spacing w:after="200" w:line="276" w:lineRule="auto"/>
              <w:rPr>
                <w:rFonts w:ascii="Times New Roman" w:eastAsia="Calibri" w:hAnsi="Times New Roman" w:cs="Times New Roman"/>
                <w:b/>
                <w:bCs/>
                <w:sz w:val="24"/>
                <w:szCs w:val="24"/>
              </w:rPr>
            </w:pPr>
          </w:p>
          <w:p w:rsidR="00EB6B73" w:rsidRPr="00EB6B73" w:rsidRDefault="00EB6B73" w:rsidP="00EB6B73">
            <w:pPr>
              <w:autoSpaceDE w:val="0"/>
              <w:autoSpaceDN w:val="0"/>
              <w:adjustRightInd w:val="0"/>
              <w:spacing w:after="200" w:line="276" w:lineRule="auto"/>
              <w:rPr>
                <w:rFonts w:ascii="Times New Roman" w:eastAsia="Calibri" w:hAnsi="Times New Roman" w:cs="Times New Roman"/>
                <w:b/>
                <w:bCs/>
                <w:sz w:val="24"/>
                <w:szCs w:val="24"/>
              </w:rPr>
            </w:pPr>
          </w:p>
          <w:p w:rsidR="00EB6B73" w:rsidRPr="00EB6B73" w:rsidRDefault="00EB6B73" w:rsidP="00EB6B73">
            <w:pPr>
              <w:autoSpaceDE w:val="0"/>
              <w:autoSpaceDN w:val="0"/>
              <w:adjustRightInd w:val="0"/>
              <w:spacing w:after="200" w:line="276" w:lineRule="auto"/>
              <w:rPr>
                <w:rFonts w:ascii="Times New Roman" w:eastAsia="Calibri" w:hAnsi="Times New Roman" w:cs="Times New Roman"/>
                <w:b/>
                <w:bCs/>
                <w:sz w:val="24"/>
                <w:szCs w:val="24"/>
              </w:rPr>
            </w:pPr>
          </w:p>
          <w:p w:rsidR="00EB6B73" w:rsidRPr="00EB6B73" w:rsidRDefault="00EB6B73" w:rsidP="00EB6B73">
            <w:pPr>
              <w:autoSpaceDE w:val="0"/>
              <w:autoSpaceDN w:val="0"/>
              <w:adjustRightInd w:val="0"/>
              <w:spacing w:after="200" w:line="276" w:lineRule="auto"/>
              <w:rPr>
                <w:rFonts w:ascii="Times New Roman" w:eastAsia="Calibri" w:hAnsi="Times New Roman" w:cs="Times New Roman"/>
                <w:b/>
                <w:bCs/>
                <w:sz w:val="24"/>
                <w:szCs w:val="24"/>
              </w:rPr>
            </w:pPr>
          </w:p>
          <w:p w:rsidR="00EB6B73" w:rsidRPr="00EB6B73" w:rsidRDefault="00EB6B73" w:rsidP="00EB6B73">
            <w:pPr>
              <w:autoSpaceDE w:val="0"/>
              <w:autoSpaceDN w:val="0"/>
              <w:adjustRightInd w:val="0"/>
              <w:spacing w:after="200" w:line="276" w:lineRule="auto"/>
              <w:rPr>
                <w:rFonts w:ascii="Times New Roman" w:eastAsia="Calibri" w:hAnsi="Times New Roman" w:cs="Times New Roman"/>
                <w:b/>
                <w:bCs/>
                <w:sz w:val="24"/>
                <w:szCs w:val="24"/>
              </w:rPr>
            </w:pPr>
          </w:p>
          <w:p w:rsidR="00EB6B73" w:rsidRPr="00EB6B73" w:rsidRDefault="00EB6B73" w:rsidP="00EB6B73">
            <w:pPr>
              <w:autoSpaceDE w:val="0"/>
              <w:autoSpaceDN w:val="0"/>
              <w:adjustRightInd w:val="0"/>
              <w:spacing w:after="200" w:line="276" w:lineRule="auto"/>
              <w:rPr>
                <w:rFonts w:ascii="Times New Roman" w:eastAsia="Calibri" w:hAnsi="Times New Roman" w:cs="Times New Roman"/>
                <w:b/>
                <w:bCs/>
                <w:sz w:val="24"/>
                <w:szCs w:val="24"/>
              </w:rPr>
            </w:pPr>
          </w:p>
          <w:p w:rsidR="00EB6B73" w:rsidRPr="00EB6B73" w:rsidRDefault="00EB6B73" w:rsidP="00EB6B73">
            <w:pPr>
              <w:autoSpaceDE w:val="0"/>
              <w:autoSpaceDN w:val="0"/>
              <w:adjustRightInd w:val="0"/>
              <w:spacing w:after="200" w:line="276" w:lineRule="auto"/>
              <w:rPr>
                <w:rFonts w:ascii="Times New Roman" w:eastAsia="Calibri" w:hAnsi="Times New Roman" w:cs="Times New Roman"/>
                <w:b/>
                <w:bCs/>
                <w:sz w:val="24"/>
                <w:szCs w:val="24"/>
              </w:rPr>
            </w:pPr>
          </w:p>
          <w:p w:rsidR="00EB6B73" w:rsidRPr="00EB6B73" w:rsidRDefault="00EB6B73" w:rsidP="00EB6B73">
            <w:pPr>
              <w:autoSpaceDE w:val="0"/>
              <w:autoSpaceDN w:val="0"/>
              <w:adjustRightInd w:val="0"/>
              <w:spacing w:after="200" w:line="276" w:lineRule="auto"/>
              <w:rPr>
                <w:rFonts w:ascii="Times New Roman" w:eastAsia="Calibri" w:hAnsi="Times New Roman" w:cs="Times New Roman"/>
                <w:b/>
                <w:bCs/>
                <w:sz w:val="24"/>
                <w:szCs w:val="24"/>
              </w:rPr>
            </w:pPr>
          </w:p>
          <w:p w:rsidR="00EB6B73" w:rsidRPr="00EB6B73" w:rsidRDefault="00EB6B73" w:rsidP="00EB6B73">
            <w:pPr>
              <w:autoSpaceDE w:val="0"/>
              <w:autoSpaceDN w:val="0"/>
              <w:adjustRightInd w:val="0"/>
              <w:spacing w:after="200" w:line="276" w:lineRule="auto"/>
              <w:rPr>
                <w:rFonts w:ascii="Times New Roman" w:eastAsia="Calibri" w:hAnsi="Times New Roman" w:cs="Times New Roman"/>
                <w:b/>
                <w:bCs/>
                <w:sz w:val="24"/>
                <w:szCs w:val="24"/>
              </w:rPr>
            </w:pPr>
          </w:p>
          <w:p w:rsidR="00EB6B73" w:rsidRPr="00EB6B73" w:rsidRDefault="00EB6B73" w:rsidP="00EB6B73">
            <w:pPr>
              <w:autoSpaceDE w:val="0"/>
              <w:autoSpaceDN w:val="0"/>
              <w:adjustRightInd w:val="0"/>
              <w:spacing w:after="200" w:line="276" w:lineRule="auto"/>
              <w:rPr>
                <w:rFonts w:ascii="Times New Roman" w:eastAsia="Calibri" w:hAnsi="Times New Roman" w:cs="Times New Roman"/>
                <w:b/>
                <w:bCs/>
                <w:sz w:val="24"/>
                <w:szCs w:val="24"/>
              </w:rPr>
            </w:pPr>
          </w:p>
          <w:p w:rsidR="00EB6B73" w:rsidRPr="00EB6B73" w:rsidRDefault="00EB6B73" w:rsidP="00EB6B73">
            <w:pPr>
              <w:autoSpaceDE w:val="0"/>
              <w:autoSpaceDN w:val="0"/>
              <w:adjustRightInd w:val="0"/>
              <w:spacing w:after="200" w:line="276" w:lineRule="auto"/>
              <w:rPr>
                <w:rFonts w:ascii="Times New Roman" w:eastAsia="Calibri" w:hAnsi="Times New Roman" w:cs="Times New Roman"/>
                <w:b/>
                <w:bCs/>
                <w:sz w:val="24"/>
                <w:szCs w:val="24"/>
              </w:rPr>
            </w:pPr>
          </w:p>
          <w:p w:rsidR="00EB6B73" w:rsidRPr="00EB6B73" w:rsidRDefault="00EB6B73" w:rsidP="00EB6B73">
            <w:pPr>
              <w:autoSpaceDE w:val="0"/>
              <w:autoSpaceDN w:val="0"/>
              <w:adjustRightInd w:val="0"/>
              <w:spacing w:after="200" w:line="276" w:lineRule="auto"/>
              <w:rPr>
                <w:rFonts w:ascii="Times New Roman" w:eastAsia="Calibri" w:hAnsi="Times New Roman" w:cs="Times New Roman"/>
                <w:b/>
                <w:bCs/>
                <w:sz w:val="24"/>
                <w:szCs w:val="24"/>
              </w:rPr>
            </w:pPr>
          </w:p>
          <w:p w:rsidR="00EB6B73" w:rsidRPr="00EB6B73" w:rsidRDefault="00EB6B73" w:rsidP="00EB6B73">
            <w:pPr>
              <w:autoSpaceDE w:val="0"/>
              <w:autoSpaceDN w:val="0"/>
              <w:adjustRightInd w:val="0"/>
              <w:spacing w:after="200" w:line="276" w:lineRule="auto"/>
              <w:rPr>
                <w:rFonts w:ascii="Times New Roman" w:eastAsia="Calibri" w:hAnsi="Times New Roman" w:cs="Times New Roman"/>
                <w:b/>
                <w:bCs/>
                <w:sz w:val="24"/>
                <w:szCs w:val="24"/>
              </w:rPr>
            </w:pPr>
          </w:p>
          <w:p w:rsidR="00EB6B73" w:rsidRPr="00EB6B73" w:rsidRDefault="00EB6B73" w:rsidP="00EB6B73">
            <w:pPr>
              <w:autoSpaceDE w:val="0"/>
              <w:autoSpaceDN w:val="0"/>
              <w:adjustRightInd w:val="0"/>
              <w:spacing w:after="200" w:line="276" w:lineRule="auto"/>
              <w:rPr>
                <w:rFonts w:ascii="Times New Roman" w:eastAsia="Calibri" w:hAnsi="Times New Roman" w:cs="Times New Roman"/>
                <w:b/>
                <w:bCs/>
                <w:sz w:val="24"/>
                <w:szCs w:val="24"/>
              </w:rPr>
            </w:pPr>
          </w:p>
          <w:p w:rsidR="00EB6B73" w:rsidRPr="00EB6B73" w:rsidRDefault="00EB6B73" w:rsidP="00EB6B73">
            <w:pPr>
              <w:autoSpaceDE w:val="0"/>
              <w:autoSpaceDN w:val="0"/>
              <w:adjustRightInd w:val="0"/>
              <w:spacing w:after="200" w:line="276" w:lineRule="auto"/>
              <w:rPr>
                <w:rFonts w:ascii="Times New Roman" w:eastAsia="Calibri" w:hAnsi="Times New Roman" w:cs="Times New Roman"/>
                <w:b/>
                <w:bCs/>
                <w:sz w:val="24"/>
                <w:szCs w:val="24"/>
              </w:rPr>
            </w:pPr>
          </w:p>
          <w:p w:rsidR="00EB6B73" w:rsidRPr="00EB6B73" w:rsidRDefault="00EB6B73" w:rsidP="00EB6B73">
            <w:pPr>
              <w:autoSpaceDE w:val="0"/>
              <w:autoSpaceDN w:val="0"/>
              <w:adjustRightInd w:val="0"/>
              <w:spacing w:after="200" w:line="276" w:lineRule="auto"/>
              <w:rPr>
                <w:rFonts w:ascii="Times New Roman" w:eastAsia="Calibri" w:hAnsi="Times New Roman" w:cs="Times New Roman"/>
                <w:b/>
                <w:bCs/>
                <w:sz w:val="24"/>
                <w:szCs w:val="24"/>
              </w:rPr>
            </w:pPr>
          </w:p>
          <w:p w:rsidR="00EB6B73" w:rsidRPr="00EB6B73" w:rsidRDefault="00EB6B73" w:rsidP="00EB6B73">
            <w:pPr>
              <w:autoSpaceDE w:val="0"/>
              <w:autoSpaceDN w:val="0"/>
              <w:adjustRightInd w:val="0"/>
              <w:spacing w:after="200" w:line="276" w:lineRule="auto"/>
              <w:rPr>
                <w:rFonts w:ascii="Times New Roman" w:eastAsia="Calibri" w:hAnsi="Times New Roman" w:cs="Times New Roman"/>
                <w:b/>
                <w:bCs/>
                <w:sz w:val="24"/>
                <w:szCs w:val="24"/>
              </w:rPr>
            </w:pPr>
          </w:p>
          <w:p w:rsidR="00EB6B73" w:rsidRPr="00EB6B73" w:rsidRDefault="00EB6B73" w:rsidP="00EB6B73">
            <w:pPr>
              <w:autoSpaceDE w:val="0"/>
              <w:autoSpaceDN w:val="0"/>
              <w:adjustRightInd w:val="0"/>
              <w:spacing w:after="200" w:line="276" w:lineRule="auto"/>
              <w:rPr>
                <w:rFonts w:ascii="Times New Roman" w:eastAsia="Calibri" w:hAnsi="Times New Roman" w:cs="Times New Roman"/>
                <w:b/>
                <w:bCs/>
                <w:sz w:val="24"/>
                <w:szCs w:val="24"/>
              </w:rPr>
            </w:pPr>
          </w:p>
          <w:p w:rsidR="00EB6B73" w:rsidRPr="00EB6B73" w:rsidRDefault="00EB6B73" w:rsidP="00EB6B73">
            <w:pPr>
              <w:autoSpaceDE w:val="0"/>
              <w:autoSpaceDN w:val="0"/>
              <w:adjustRightInd w:val="0"/>
              <w:spacing w:after="200" w:line="276" w:lineRule="auto"/>
              <w:rPr>
                <w:rFonts w:ascii="Times New Roman" w:eastAsia="Calibri" w:hAnsi="Times New Roman" w:cs="Times New Roman"/>
                <w:b/>
                <w:bCs/>
                <w:sz w:val="24"/>
                <w:szCs w:val="24"/>
              </w:rPr>
            </w:pPr>
          </w:p>
          <w:p w:rsidR="00EB6B73" w:rsidRPr="00EB6B73" w:rsidRDefault="00EB6B73" w:rsidP="00EB6B73">
            <w:pPr>
              <w:autoSpaceDE w:val="0"/>
              <w:autoSpaceDN w:val="0"/>
              <w:adjustRightInd w:val="0"/>
              <w:spacing w:after="200" w:line="276" w:lineRule="auto"/>
              <w:rPr>
                <w:rFonts w:ascii="Times New Roman" w:eastAsia="Calibri" w:hAnsi="Times New Roman" w:cs="Times New Roman"/>
                <w:b/>
                <w:bCs/>
                <w:sz w:val="24"/>
                <w:szCs w:val="24"/>
              </w:rPr>
            </w:pPr>
          </w:p>
          <w:p w:rsidR="00EB6B73" w:rsidRPr="00EB6B73" w:rsidRDefault="00EB6B73" w:rsidP="00EB6B73">
            <w:pPr>
              <w:autoSpaceDE w:val="0"/>
              <w:autoSpaceDN w:val="0"/>
              <w:adjustRightInd w:val="0"/>
              <w:spacing w:after="200" w:line="276" w:lineRule="auto"/>
              <w:rPr>
                <w:rFonts w:ascii="Times New Roman" w:eastAsia="Calibri" w:hAnsi="Times New Roman" w:cs="Times New Roman"/>
                <w:b/>
                <w:bCs/>
                <w:sz w:val="24"/>
                <w:szCs w:val="24"/>
              </w:rPr>
            </w:pPr>
          </w:p>
          <w:p w:rsidR="00EB6B73" w:rsidRPr="00EB6B73" w:rsidRDefault="00EB6B73" w:rsidP="00EB6B73">
            <w:pPr>
              <w:autoSpaceDE w:val="0"/>
              <w:autoSpaceDN w:val="0"/>
              <w:adjustRightInd w:val="0"/>
              <w:spacing w:after="200" w:line="276" w:lineRule="auto"/>
              <w:rPr>
                <w:rFonts w:ascii="Times New Roman" w:eastAsia="Calibri" w:hAnsi="Times New Roman" w:cs="Times New Roman"/>
                <w:b/>
                <w:sz w:val="24"/>
                <w:szCs w:val="24"/>
              </w:rPr>
            </w:pPr>
            <w:r w:rsidRPr="00EB6B73">
              <w:rPr>
                <w:rFonts w:ascii="Times New Roman" w:eastAsia="Calibri" w:hAnsi="Times New Roman" w:cs="Times New Roman"/>
                <w:b/>
                <w:bCs/>
                <w:sz w:val="24"/>
                <w:szCs w:val="24"/>
              </w:rPr>
              <w:t>А. де Сент-Экзюпери</w:t>
            </w:r>
            <w:r w:rsidRPr="00EB6B73">
              <w:rPr>
                <w:rFonts w:ascii="Times New Roman" w:eastAsia="Calibri" w:hAnsi="Times New Roman" w:cs="Times New Roman"/>
                <w:sz w:val="24"/>
                <w:szCs w:val="24"/>
              </w:rPr>
              <w:t>«Маленький принц»</w:t>
            </w:r>
          </w:p>
        </w:tc>
        <w:tc>
          <w:tcPr>
            <w:tcW w:w="6237" w:type="dxa"/>
            <w:tcBorders>
              <w:top w:val="single" w:sz="4" w:space="0" w:color="auto"/>
              <w:left w:val="single" w:sz="4" w:space="0" w:color="auto"/>
              <w:bottom w:val="single" w:sz="4" w:space="0" w:color="auto"/>
              <w:right w:val="single" w:sz="4" w:space="0" w:color="auto"/>
            </w:tcBorders>
          </w:tcPr>
          <w:p w:rsidR="00EB6B73" w:rsidRPr="00EB6B73" w:rsidRDefault="00EB6B73" w:rsidP="00EB6B73">
            <w:pPr>
              <w:spacing w:after="0" w:line="240" w:lineRule="auto"/>
              <w:rPr>
                <w:rFonts w:ascii="Times New Roman" w:eastAsia="Calibri" w:hAnsi="Times New Roman" w:cs="Times New Roman"/>
                <w:b/>
                <w:sz w:val="24"/>
                <w:szCs w:val="24"/>
              </w:rPr>
            </w:pPr>
            <w:r w:rsidRPr="00EB6B73">
              <w:rPr>
                <w:rFonts w:ascii="Times New Roman" w:eastAsia="Calibri" w:hAnsi="Times New Roman" w:cs="Times New Roman"/>
                <w:b/>
                <w:bCs/>
                <w:iCs/>
                <w:sz w:val="24"/>
                <w:szCs w:val="24"/>
              </w:rPr>
              <w:lastRenderedPageBreak/>
              <w:t xml:space="preserve">Древнерусская литература </w:t>
            </w:r>
          </w:p>
          <w:p w:rsidR="00EB6B73" w:rsidRPr="00EB6B73" w:rsidRDefault="00EB6B73" w:rsidP="00EB6B73">
            <w:pPr>
              <w:spacing w:after="200" w:line="276" w:lineRule="auto"/>
              <w:rPr>
                <w:rFonts w:ascii="Times New Roman" w:eastAsia="Calibri" w:hAnsi="Times New Roman" w:cs="Times New Roman"/>
                <w:b/>
                <w:sz w:val="24"/>
                <w:szCs w:val="24"/>
              </w:rPr>
            </w:pPr>
            <w:r w:rsidRPr="00EB6B73">
              <w:rPr>
                <w:rFonts w:ascii="Times New Roman" w:eastAsia="Calibri" w:hAnsi="Times New Roman" w:cs="Times New Roman"/>
                <w:iCs/>
                <w:sz w:val="24"/>
                <w:szCs w:val="24"/>
              </w:rPr>
              <w:t xml:space="preserve">«Сказание о белогородском киселе» </w:t>
            </w:r>
          </w:p>
          <w:p w:rsidR="00EB6B73" w:rsidRPr="00EB6B73" w:rsidRDefault="00EB6B73" w:rsidP="00EB6B73">
            <w:pPr>
              <w:autoSpaceDE w:val="0"/>
              <w:autoSpaceDN w:val="0"/>
              <w:adjustRightInd w:val="0"/>
              <w:spacing w:after="200" w:line="276" w:lineRule="auto"/>
              <w:rPr>
                <w:rFonts w:ascii="Times New Roman" w:eastAsia="Calibri" w:hAnsi="Times New Roman" w:cs="Times New Roman"/>
                <w:bCs/>
                <w:iCs/>
                <w:sz w:val="24"/>
                <w:szCs w:val="24"/>
              </w:rPr>
            </w:pPr>
            <w:r w:rsidRPr="00EB6B73">
              <w:rPr>
                <w:rFonts w:ascii="Times New Roman" w:eastAsia="Calibri" w:hAnsi="Times New Roman" w:cs="Times New Roman"/>
                <w:b/>
                <w:bCs/>
                <w:iCs/>
                <w:sz w:val="24"/>
                <w:szCs w:val="24"/>
              </w:rPr>
              <w:t>И.А. Крылов</w:t>
            </w:r>
            <w:r w:rsidRPr="00EB6B73">
              <w:rPr>
                <w:rFonts w:ascii="Times New Roman" w:eastAsia="Calibri" w:hAnsi="Times New Roman" w:cs="Times New Roman"/>
                <w:bCs/>
                <w:iCs/>
                <w:sz w:val="24"/>
                <w:szCs w:val="24"/>
              </w:rPr>
              <w:t xml:space="preserve"> И.А. Крылов «Осёл и Соловей»,  «Листы и корни»,  «Ларчик»</w:t>
            </w:r>
          </w:p>
          <w:p w:rsidR="00EB6B73" w:rsidRPr="00EB6B73" w:rsidRDefault="00EB6B73" w:rsidP="00EB6B73">
            <w:pPr>
              <w:autoSpaceDE w:val="0"/>
              <w:autoSpaceDN w:val="0"/>
              <w:adjustRightInd w:val="0"/>
              <w:spacing w:after="200" w:line="276" w:lineRule="auto"/>
              <w:rPr>
                <w:rFonts w:ascii="Times New Roman" w:eastAsia="Calibri" w:hAnsi="Times New Roman" w:cs="Times New Roman"/>
                <w:sz w:val="24"/>
                <w:szCs w:val="24"/>
              </w:rPr>
            </w:pPr>
            <w:r w:rsidRPr="00EB6B73">
              <w:rPr>
                <w:rFonts w:ascii="Times New Roman" w:eastAsia="Calibri" w:hAnsi="Times New Roman" w:cs="Times New Roman"/>
                <w:b/>
                <w:bCs/>
                <w:iCs/>
                <w:sz w:val="24"/>
                <w:szCs w:val="24"/>
              </w:rPr>
              <w:t xml:space="preserve">И.И. Дмитриев </w:t>
            </w:r>
            <w:r w:rsidRPr="00EB6B73">
              <w:rPr>
                <w:rFonts w:ascii="Times New Roman" w:eastAsia="Calibri" w:hAnsi="Times New Roman" w:cs="Times New Roman"/>
                <w:bCs/>
                <w:iCs/>
                <w:sz w:val="24"/>
                <w:szCs w:val="24"/>
              </w:rPr>
              <w:t>«Муха»</w:t>
            </w:r>
          </w:p>
          <w:p w:rsidR="00EB6B73" w:rsidRPr="00EB6B73" w:rsidRDefault="00EB6B73" w:rsidP="00EB6B73">
            <w:pPr>
              <w:autoSpaceDE w:val="0"/>
              <w:autoSpaceDN w:val="0"/>
              <w:adjustRightInd w:val="0"/>
              <w:spacing w:after="200" w:line="276" w:lineRule="auto"/>
              <w:rPr>
                <w:rFonts w:ascii="Times New Roman" w:eastAsia="Calibri" w:hAnsi="Times New Roman" w:cs="Times New Roman"/>
                <w:sz w:val="24"/>
                <w:szCs w:val="24"/>
              </w:rPr>
            </w:pPr>
            <w:r w:rsidRPr="00EB6B73">
              <w:rPr>
                <w:rFonts w:ascii="Times New Roman" w:eastAsia="Calibri" w:hAnsi="Times New Roman" w:cs="Times New Roman"/>
                <w:b/>
                <w:bCs/>
                <w:sz w:val="24"/>
                <w:szCs w:val="24"/>
              </w:rPr>
              <w:t>А.С. Пушкин</w:t>
            </w:r>
            <w:r w:rsidRPr="00EB6B73">
              <w:rPr>
                <w:rFonts w:ascii="Times New Roman" w:eastAsia="Calibri" w:hAnsi="Times New Roman" w:cs="Times New Roman"/>
                <w:iCs/>
                <w:sz w:val="24"/>
                <w:szCs w:val="24"/>
              </w:rPr>
              <w:t>«И.И. Пущину»</w:t>
            </w:r>
          </w:p>
          <w:p w:rsidR="00EB6B73" w:rsidRPr="00EB6B73" w:rsidRDefault="00EB6B73" w:rsidP="00EB6B73">
            <w:pPr>
              <w:autoSpaceDE w:val="0"/>
              <w:autoSpaceDN w:val="0"/>
              <w:adjustRightInd w:val="0"/>
              <w:spacing w:after="200" w:line="276" w:lineRule="auto"/>
              <w:rPr>
                <w:rFonts w:ascii="Times New Roman" w:eastAsia="Calibri" w:hAnsi="Times New Roman" w:cs="Times New Roman"/>
                <w:sz w:val="24"/>
                <w:szCs w:val="24"/>
              </w:rPr>
            </w:pPr>
            <w:r w:rsidRPr="00EB6B73">
              <w:rPr>
                <w:rFonts w:ascii="Times New Roman" w:eastAsia="Calibri" w:hAnsi="Times New Roman" w:cs="Times New Roman"/>
                <w:b/>
                <w:bCs/>
                <w:sz w:val="24"/>
                <w:szCs w:val="24"/>
              </w:rPr>
              <w:t xml:space="preserve">М.Ю. Лермонтов </w:t>
            </w:r>
            <w:r w:rsidRPr="00EB6B73">
              <w:rPr>
                <w:rFonts w:ascii="Times New Roman" w:eastAsia="Calibri" w:hAnsi="Times New Roman" w:cs="Times New Roman"/>
                <w:iCs/>
                <w:sz w:val="24"/>
                <w:szCs w:val="24"/>
              </w:rPr>
              <w:t xml:space="preserve">«Три пальмы» (1838), «Листок»(1841) </w:t>
            </w:r>
            <w:r w:rsidRPr="00EB6B73">
              <w:rPr>
                <w:rFonts w:ascii="Times New Roman" w:eastAsia="Calibri" w:hAnsi="Times New Roman" w:cs="Times New Roman"/>
                <w:sz w:val="24"/>
                <w:szCs w:val="24"/>
              </w:rPr>
              <w:t>«Тучи» (1840), «Утес» (1841).</w:t>
            </w:r>
          </w:p>
          <w:p w:rsidR="00EB6B73" w:rsidRPr="00EB6B73" w:rsidRDefault="00EB6B73" w:rsidP="00EB6B73">
            <w:pPr>
              <w:autoSpaceDE w:val="0"/>
              <w:autoSpaceDN w:val="0"/>
              <w:adjustRightInd w:val="0"/>
              <w:spacing w:after="200" w:line="276" w:lineRule="auto"/>
              <w:rPr>
                <w:rFonts w:ascii="Times New Roman" w:eastAsia="Calibri" w:hAnsi="Times New Roman" w:cs="Times New Roman"/>
                <w:bCs/>
                <w:sz w:val="24"/>
                <w:szCs w:val="24"/>
              </w:rPr>
            </w:pPr>
            <w:r w:rsidRPr="00EB6B73">
              <w:rPr>
                <w:rFonts w:ascii="Times New Roman" w:eastAsia="Calibri" w:hAnsi="Times New Roman" w:cs="Times New Roman"/>
                <w:b/>
                <w:bCs/>
                <w:sz w:val="24"/>
                <w:szCs w:val="24"/>
              </w:rPr>
              <w:t>И.С. Тургенев</w:t>
            </w:r>
            <w:r w:rsidRPr="00EB6B73">
              <w:rPr>
                <w:rFonts w:ascii="Times New Roman" w:eastAsia="Calibri" w:hAnsi="Times New Roman" w:cs="Times New Roman"/>
                <w:bCs/>
                <w:iCs/>
                <w:sz w:val="24"/>
                <w:szCs w:val="24"/>
              </w:rPr>
              <w:t>«Бежин луг»</w:t>
            </w:r>
          </w:p>
          <w:p w:rsidR="00EB6B73" w:rsidRPr="00EB6B73" w:rsidRDefault="00EB6B73" w:rsidP="00EB6B73">
            <w:pPr>
              <w:autoSpaceDE w:val="0"/>
              <w:autoSpaceDN w:val="0"/>
              <w:adjustRightInd w:val="0"/>
              <w:spacing w:after="200" w:line="276" w:lineRule="auto"/>
              <w:rPr>
                <w:rFonts w:ascii="Times New Roman" w:eastAsia="Calibri" w:hAnsi="Times New Roman" w:cs="Times New Roman"/>
                <w:bCs/>
                <w:sz w:val="24"/>
                <w:szCs w:val="24"/>
              </w:rPr>
            </w:pPr>
            <w:r w:rsidRPr="00EB6B73">
              <w:rPr>
                <w:rFonts w:ascii="Times New Roman" w:eastAsia="Calibri" w:hAnsi="Times New Roman" w:cs="Times New Roman"/>
                <w:b/>
                <w:bCs/>
                <w:sz w:val="24"/>
                <w:szCs w:val="24"/>
              </w:rPr>
              <w:t>Ф.И. Тютчев</w:t>
            </w:r>
            <w:r w:rsidRPr="00EB6B73">
              <w:rPr>
                <w:rFonts w:ascii="Times New Roman" w:eastAsia="Calibri" w:hAnsi="Times New Roman" w:cs="Times New Roman"/>
                <w:bCs/>
                <w:sz w:val="24"/>
                <w:szCs w:val="24"/>
              </w:rPr>
              <w:t xml:space="preserve"> «Неохотно и не смело», «С поляны коршун поднялся», «Листья».</w:t>
            </w:r>
          </w:p>
          <w:p w:rsidR="00EB6B73" w:rsidRPr="00EB6B73" w:rsidRDefault="00EB6B73" w:rsidP="00EB6B73">
            <w:pPr>
              <w:autoSpaceDE w:val="0"/>
              <w:autoSpaceDN w:val="0"/>
              <w:adjustRightInd w:val="0"/>
              <w:spacing w:after="0" w:line="240" w:lineRule="auto"/>
              <w:rPr>
                <w:rFonts w:ascii="Times New Roman" w:eastAsia="Calibri" w:hAnsi="Times New Roman" w:cs="Times New Roman"/>
                <w:bCs/>
                <w:sz w:val="24"/>
                <w:szCs w:val="24"/>
              </w:rPr>
            </w:pPr>
            <w:r w:rsidRPr="00EB6B73">
              <w:rPr>
                <w:rFonts w:ascii="Times New Roman" w:eastAsia="Calibri" w:hAnsi="Times New Roman" w:cs="Times New Roman"/>
                <w:b/>
                <w:sz w:val="24"/>
                <w:szCs w:val="24"/>
              </w:rPr>
              <w:t>А.А. Фет</w:t>
            </w:r>
            <w:r w:rsidRPr="00EB6B73">
              <w:rPr>
                <w:rFonts w:ascii="Times New Roman" w:eastAsia="Calibri" w:hAnsi="Times New Roman" w:cs="Times New Roman"/>
                <w:bCs/>
                <w:sz w:val="24"/>
                <w:szCs w:val="24"/>
              </w:rPr>
              <w:t>«Ель рукавом мне тропинку завесила», «Вечер», «Ещё майская ночь», «Учись у них – у дуба, у березы».</w:t>
            </w:r>
          </w:p>
          <w:p w:rsidR="00EB6B73" w:rsidRPr="00EB6B73" w:rsidRDefault="00EB6B73" w:rsidP="00EB6B73">
            <w:pPr>
              <w:autoSpaceDE w:val="0"/>
              <w:autoSpaceDN w:val="0"/>
              <w:adjustRightInd w:val="0"/>
              <w:spacing w:after="0" w:line="240" w:lineRule="auto"/>
              <w:rPr>
                <w:rFonts w:ascii="Times New Roman" w:eastAsia="Calibri" w:hAnsi="Times New Roman" w:cs="Times New Roman"/>
                <w:bCs/>
                <w:sz w:val="24"/>
                <w:szCs w:val="24"/>
              </w:rPr>
            </w:pPr>
            <w:r w:rsidRPr="00EB6B73">
              <w:rPr>
                <w:rFonts w:ascii="Times New Roman" w:eastAsia="Calibri" w:hAnsi="Times New Roman" w:cs="Times New Roman"/>
                <w:b/>
                <w:bCs/>
                <w:sz w:val="24"/>
                <w:szCs w:val="24"/>
              </w:rPr>
              <w:t>Н.А.Некрасов</w:t>
            </w:r>
            <w:r w:rsidRPr="00EB6B73">
              <w:rPr>
                <w:rFonts w:ascii="Times New Roman" w:eastAsia="Calibri" w:hAnsi="Times New Roman" w:cs="Times New Roman"/>
                <w:iCs/>
                <w:sz w:val="24"/>
                <w:szCs w:val="24"/>
              </w:rPr>
              <w:t>«Железная дорога», историческая поэма «Дедушка»(вн.чт.)</w:t>
            </w:r>
            <w:r w:rsidRPr="00EB6B73">
              <w:rPr>
                <w:rFonts w:ascii="Times New Roman" w:eastAsia="Calibri" w:hAnsi="Times New Roman" w:cs="Times New Roman"/>
                <w:b/>
                <w:iCs/>
                <w:sz w:val="24"/>
                <w:szCs w:val="24"/>
              </w:rPr>
              <w:t>Н.В.Гоголь</w:t>
            </w:r>
            <w:r w:rsidRPr="00EB6B73">
              <w:rPr>
                <w:rFonts w:ascii="Times New Roman" w:eastAsia="Calibri" w:hAnsi="Times New Roman" w:cs="Times New Roman"/>
                <w:iCs/>
                <w:sz w:val="24"/>
                <w:szCs w:val="24"/>
              </w:rPr>
              <w:t xml:space="preserve">  «Повесть о том,как поссорился Иван Иванович поссорился с Иваном Никифоровичем»</w:t>
            </w:r>
          </w:p>
          <w:p w:rsidR="00EB6B73" w:rsidRPr="00EB6B73" w:rsidRDefault="00EB6B73" w:rsidP="00EB6B73">
            <w:pPr>
              <w:autoSpaceDE w:val="0"/>
              <w:autoSpaceDN w:val="0"/>
              <w:adjustRightInd w:val="0"/>
              <w:spacing w:after="0" w:line="240" w:lineRule="auto"/>
              <w:rPr>
                <w:rFonts w:ascii="Times New Roman" w:eastAsia="Calibri" w:hAnsi="Times New Roman" w:cs="Times New Roman"/>
                <w:iCs/>
                <w:sz w:val="24"/>
                <w:szCs w:val="24"/>
              </w:rPr>
            </w:pPr>
            <w:r w:rsidRPr="00EB6B73">
              <w:rPr>
                <w:rFonts w:ascii="Times New Roman" w:eastAsia="Calibri" w:hAnsi="Times New Roman" w:cs="Times New Roman"/>
                <w:b/>
                <w:bCs/>
                <w:sz w:val="24"/>
                <w:szCs w:val="24"/>
              </w:rPr>
              <w:t>Н.С. Лесков</w:t>
            </w:r>
            <w:r w:rsidRPr="00EB6B73">
              <w:rPr>
                <w:rFonts w:ascii="Times New Roman" w:eastAsia="Calibri" w:hAnsi="Times New Roman" w:cs="Times New Roman"/>
                <w:iCs/>
                <w:sz w:val="24"/>
                <w:szCs w:val="24"/>
              </w:rPr>
              <w:t xml:space="preserve"> «Левша» </w:t>
            </w:r>
          </w:p>
          <w:p w:rsidR="00EB6B73" w:rsidRPr="00EB6B73" w:rsidRDefault="00EB6B73" w:rsidP="00EB6B73">
            <w:pPr>
              <w:autoSpaceDE w:val="0"/>
              <w:autoSpaceDN w:val="0"/>
              <w:adjustRightInd w:val="0"/>
              <w:spacing w:after="0" w:line="240" w:lineRule="auto"/>
              <w:rPr>
                <w:rFonts w:ascii="Times New Roman" w:eastAsia="Calibri" w:hAnsi="Times New Roman" w:cs="Times New Roman"/>
                <w:iCs/>
                <w:sz w:val="24"/>
                <w:szCs w:val="24"/>
              </w:rPr>
            </w:pPr>
            <w:r w:rsidRPr="00EB6B73">
              <w:rPr>
                <w:rFonts w:ascii="Times New Roman" w:eastAsia="Calibri" w:hAnsi="Times New Roman" w:cs="Times New Roman"/>
                <w:b/>
                <w:bCs/>
                <w:sz w:val="24"/>
                <w:szCs w:val="24"/>
              </w:rPr>
              <w:lastRenderedPageBreak/>
              <w:t>А.П. Чехов</w:t>
            </w:r>
            <w:r w:rsidRPr="00EB6B73">
              <w:rPr>
                <w:rFonts w:ascii="Times New Roman" w:eastAsia="Calibri" w:hAnsi="Times New Roman" w:cs="Times New Roman"/>
                <w:iCs/>
                <w:sz w:val="24"/>
                <w:szCs w:val="24"/>
              </w:rPr>
              <w:t>«Толстый и тонкий»</w:t>
            </w:r>
            <w:r w:rsidRPr="00EB6B73">
              <w:rPr>
                <w:rFonts w:ascii="Times New Roman" w:eastAsia="Calibri" w:hAnsi="Times New Roman" w:cs="Times New Roman"/>
                <w:bCs/>
                <w:sz w:val="24"/>
                <w:szCs w:val="24"/>
              </w:rPr>
              <w:t>, «</w:t>
            </w:r>
            <w:r w:rsidRPr="00EB6B73">
              <w:rPr>
                <w:rFonts w:ascii="Times New Roman" w:eastAsia="Calibri" w:hAnsi="Times New Roman" w:cs="Times New Roman"/>
                <w:sz w:val="24"/>
                <w:szCs w:val="24"/>
              </w:rPr>
              <w:t>Пересолил» (вн.чт.), «Смерть чиновника» (вн.чт.)</w:t>
            </w:r>
          </w:p>
          <w:p w:rsidR="00EB6B73" w:rsidRPr="00EB6B73" w:rsidRDefault="00EB6B73" w:rsidP="00EB6B73">
            <w:pPr>
              <w:autoSpaceDE w:val="0"/>
              <w:autoSpaceDN w:val="0"/>
              <w:adjustRightInd w:val="0"/>
              <w:spacing w:after="0" w:line="240" w:lineRule="auto"/>
              <w:rPr>
                <w:rFonts w:ascii="Times New Roman" w:eastAsia="Calibri" w:hAnsi="Times New Roman" w:cs="Times New Roman"/>
                <w:bCs/>
                <w:sz w:val="24"/>
                <w:szCs w:val="24"/>
              </w:rPr>
            </w:pPr>
            <w:r w:rsidRPr="00EB6B73">
              <w:rPr>
                <w:rFonts w:ascii="Times New Roman" w:eastAsia="Calibri" w:hAnsi="Times New Roman" w:cs="Times New Roman"/>
                <w:b/>
                <w:bCs/>
                <w:sz w:val="24"/>
                <w:szCs w:val="24"/>
              </w:rPr>
              <w:t>В.М. Шукшин</w:t>
            </w:r>
            <w:r w:rsidRPr="00EB6B73">
              <w:rPr>
                <w:rFonts w:ascii="Times New Roman" w:eastAsia="Calibri" w:hAnsi="Times New Roman" w:cs="Times New Roman"/>
                <w:bCs/>
                <w:sz w:val="24"/>
                <w:szCs w:val="24"/>
              </w:rPr>
              <w:t xml:space="preserve"> «Критики» </w:t>
            </w:r>
          </w:p>
          <w:p w:rsidR="00EB6B73" w:rsidRPr="00EB6B73" w:rsidRDefault="00EB6B73" w:rsidP="00EB6B73">
            <w:pPr>
              <w:autoSpaceDE w:val="0"/>
              <w:autoSpaceDN w:val="0"/>
              <w:adjustRightInd w:val="0"/>
              <w:spacing w:after="0" w:line="240" w:lineRule="auto"/>
              <w:rPr>
                <w:rFonts w:ascii="Times New Roman" w:eastAsia="Calibri" w:hAnsi="Times New Roman" w:cs="Times New Roman"/>
                <w:bCs/>
                <w:sz w:val="24"/>
                <w:szCs w:val="24"/>
              </w:rPr>
            </w:pPr>
          </w:p>
          <w:p w:rsidR="00EB6B73" w:rsidRPr="00EB6B73" w:rsidRDefault="00EB6B73" w:rsidP="00EB6B73">
            <w:pPr>
              <w:autoSpaceDE w:val="0"/>
              <w:autoSpaceDN w:val="0"/>
              <w:adjustRightInd w:val="0"/>
              <w:spacing w:after="0" w:line="240" w:lineRule="auto"/>
              <w:rPr>
                <w:rFonts w:ascii="Times New Roman" w:eastAsia="Calibri" w:hAnsi="Times New Roman" w:cs="Times New Roman"/>
                <w:bCs/>
                <w:sz w:val="24"/>
                <w:szCs w:val="24"/>
              </w:rPr>
            </w:pPr>
          </w:p>
          <w:p w:rsidR="00EB6B73" w:rsidRPr="00EB6B73" w:rsidRDefault="00EB6B73" w:rsidP="00EB6B73">
            <w:pPr>
              <w:autoSpaceDE w:val="0"/>
              <w:autoSpaceDN w:val="0"/>
              <w:adjustRightInd w:val="0"/>
              <w:spacing w:after="0" w:line="240" w:lineRule="auto"/>
              <w:jc w:val="center"/>
              <w:rPr>
                <w:rFonts w:ascii="Times New Roman" w:eastAsia="Calibri" w:hAnsi="Times New Roman" w:cs="Times New Roman"/>
                <w:b/>
                <w:bCs/>
                <w:sz w:val="24"/>
                <w:szCs w:val="24"/>
              </w:rPr>
            </w:pPr>
          </w:p>
          <w:p w:rsidR="00EB6B73" w:rsidRPr="00EB6B73" w:rsidRDefault="00EB6B73" w:rsidP="00EB6B73">
            <w:pPr>
              <w:autoSpaceDE w:val="0"/>
              <w:autoSpaceDN w:val="0"/>
              <w:adjustRightInd w:val="0"/>
              <w:spacing w:after="0" w:line="240" w:lineRule="auto"/>
              <w:jc w:val="center"/>
              <w:rPr>
                <w:rFonts w:ascii="Times New Roman" w:eastAsia="Calibri" w:hAnsi="Times New Roman" w:cs="Times New Roman"/>
                <w:b/>
                <w:bCs/>
                <w:sz w:val="24"/>
                <w:szCs w:val="24"/>
              </w:rPr>
            </w:pPr>
          </w:p>
          <w:p w:rsidR="00EB6B73" w:rsidRPr="00EB6B73" w:rsidRDefault="00EB6B73" w:rsidP="00EB6B73">
            <w:pPr>
              <w:autoSpaceDE w:val="0"/>
              <w:autoSpaceDN w:val="0"/>
              <w:adjustRightInd w:val="0"/>
              <w:spacing w:after="0" w:line="240" w:lineRule="auto"/>
              <w:jc w:val="center"/>
              <w:rPr>
                <w:rFonts w:ascii="Times New Roman" w:eastAsia="Calibri" w:hAnsi="Times New Roman" w:cs="Times New Roman"/>
                <w:b/>
                <w:bCs/>
                <w:sz w:val="24"/>
                <w:szCs w:val="24"/>
              </w:rPr>
            </w:pPr>
          </w:p>
          <w:p w:rsidR="00EB6B73" w:rsidRPr="00EB6B73" w:rsidRDefault="00EB6B73" w:rsidP="00EB6B73">
            <w:pPr>
              <w:autoSpaceDE w:val="0"/>
              <w:autoSpaceDN w:val="0"/>
              <w:adjustRightInd w:val="0"/>
              <w:spacing w:after="0" w:line="240" w:lineRule="auto"/>
              <w:jc w:val="center"/>
              <w:rPr>
                <w:rFonts w:ascii="Times New Roman" w:eastAsia="Calibri" w:hAnsi="Times New Roman" w:cs="Times New Roman"/>
                <w:b/>
                <w:bCs/>
                <w:sz w:val="24"/>
                <w:szCs w:val="24"/>
              </w:rPr>
            </w:pPr>
          </w:p>
          <w:p w:rsidR="00EB6B73" w:rsidRPr="00EB6B73" w:rsidRDefault="00EB6B73" w:rsidP="00EB6B73">
            <w:pPr>
              <w:autoSpaceDE w:val="0"/>
              <w:autoSpaceDN w:val="0"/>
              <w:adjustRightInd w:val="0"/>
              <w:spacing w:after="0" w:line="240" w:lineRule="auto"/>
              <w:jc w:val="center"/>
              <w:rPr>
                <w:rFonts w:ascii="Times New Roman" w:eastAsia="Calibri" w:hAnsi="Times New Roman" w:cs="Times New Roman"/>
                <w:b/>
                <w:bCs/>
                <w:sz w:val="24"/>
                <w:szCs w:val="24"/>
              </w:rPr>
            </w:pPr>
          </w:p>
          <w:p w:rsidR="00EB6B73" w:rsidRPr="00EB6B73" w:rsidRDefault="00EB6B73" w:rsidP="00EB6B73">
            <w:pPr>
              <w:autoSpaceDE w:val="0"/>
              <w:autoSpaceDN w:val="0"/>
              <w:adjustRightInd w:val="0"/>
              <w:spacing w:after="0" w:line="240" w:lineRule="auto"/>
              <w:jc w:val="center"/>
              <w:rPr>
                <w:rFonts w:ascii="Times New Roman" w:eastAsia="Calibri" w:hAnsi="Times New Roman" w:cs="Times New Roman"/>
                <w:b/>
                <w:bCs/>
                <w:sz w:val="24"/>
                <w:szCs w:val="24"/>
              </w:rPr>
            </w:pPr>
          </w:p>
          <w:p w:rsidR="00EB6B73" w:rsidRPr="00EB6B73" w:rsidRDefault="00EB6B73" w:rsidP="00EB6B73">
            <w:pPr>
              <w:autoSpaceDE w:val="0"/>
              <w:autoSpaceDN w:val="0"/>
              <w:adjustRightInd w:val="0"/>
              <w:spacing w:after="0" w:line="240" w:lineRule="auto"/>
              <w:jc w:val="center"/>
              <w:rPr>
                <w:rFonts w:ascii="Times New Roman" w:eastAsia="Calibri" w:hAnsi="Times New Roman" w:cs="Times New Roman"/>
                <w:b/>
                <w:bCs/>
                <w:sz w:val="24"/>
                <w:szCs w:val="24"/>
              </w:rPr>
            </w:pPr>
          </w:p>
          <w:p w:rsidR="00EB6B73" w:rsidRPr="00EB6B73" w:rsidRDefault="00EB6B73" w:rsidP="00EB6B73">
            <w:pPr>
              <w:autoSpaceDE w:val="0"/>
              <w:autoSpaceDN w:val="0"/>
              <w:adjustRightInd w:val="0"/>
              <w:spacing w:after="0" w:line="240" w:lineRule="auto"/>
              <w:jc w:val="center"/>
              <w:rPr>
                <w:rFonts w:ascii="Times New Roman" w:eastAsia="Calibri" w:hAnsi="Times New Roman" w:cs="Times New Roman"/>
                <w:b/>
                <w:bCs/>
                <w:sz w:val="24"/>
                <w:szCs w:val="24"/>
              </w:rPr>
            </w:pPr>
          </w:p>
          <w:p w:rsidR="00EB6B73" w:rsidRPr="00EB6B73" w:rsidRDefault="00EB6B73" w:rsidP="00EB6B73">
            <w:pPr>
              <w:autoSpaceDE w:val="0"/>
              <w:autoSpaceDN w:val="0"/>
              <w:adjustRightInd w:val="0"/>
              <w:spacing w:after="0" w:line="240" w:lineRule="auto"/>
              <w:jc w:val="center"/>
              <w:rPr>
                <w:rFonts w:ascii="Times New Roman" w:eastAsia="Calibri" w:hAnsi="Times New Roman" w:cs="Times New Roman"/>
                <w:b/>
                <w:bCs/>
                <w:sz w:val="24"/>
                <w:szCs w:val="24"/>
              </w:rPr>
            </w:pPr>
          </w:p>
          <w:p w:rsidR="00EB6B73" w:rsidRPr="00EB6B73" w:rsidRDefault="00EB6B73" w:rsidP="00EB6B73">
            <w:pPr>
              <w:autoSpaceDE w:val="0"/>
              <w:autoSpaceDN w:val="0"/>
              <w:adjustRightInd w:val="0"/>
              <w:spacing w:after="0" w:line="240" w:lineRule="auto"/>
              <w:jc w:val="center"/>
              <w:rPr>
                <w:rFonts w:ascii="Times New Roman" w:eastAsia="Calibri" w:hAnsi="Times New Roman" w:cs="Times New Roman"/>
                <w:b/>
                <w:bCs/>
                <w:sz w:val="24"/>
                <w:szCs w:val="24"/>
              </w:rPr>
            </w:pPr>
          </w:p>
          <w:p w:rsidR="00EB6B73" w:rsidRPr="00EB6B73" w:rsidRDefault="00EB6B73" w:rsidP="00EB6B73">
            <w:pPr>
              <w:autoSpaceDE w:val="0"/>
              <w:autoSpaceDN w:val="0"/>
              <w:adjustRightInd w:val="0"/>
              <w:spacing w:after="0" w:line="240" w:lineRule="auto"/>
              <w:jc w:val="center"/>
              <w:rPr>
                <w:rFonts w:ascii="Times New Roman" w:eastAsia="Calibri" w:hAnsi="Times New Roman" w:cs="Times New Roman"/>
                <w:b/>
                <w:bCs/>
                <w:sz w:val="24"/>
                <w:szCs w:val="24"/>
              </w:rPr>
            </w:pPr>
          </w:p>
          <w:p w:rsidR="00EB6B73" w:rsidRPr="00EB6B73" w:rsidRDefault="00EB6B73" w:rsidP="00EB6B73">
            <w:pPr>
              <w:autoSpaceDE w:val="0"/>
              <w:autoSpaceDN w:val="0"/>
              <w:adjustRightInd w:val="0"/>
              <w:spacing w:after="0" w:line="240" w:lineRule="auto"/>
              <w:jc w:val="center"/>
              <w:rPr>
                <w:rFonts w:ascii="Times New Roman" w:eastAsia="Calibri" w:hAnsi="Times New Roman" w:cs="Times New Roman"/>
                <w:b/>
                <w:bCs/>
                <w:sz w:val="24"/>
                <w:szCs w:val="24"/>
              </w:rPr>
            </w:pPr>
          </w:p>
          <w:p w:rsidR="00EB6B73" w:rsidRPr="00EB6B73" w:rsidRDefault="00EB6B73" w:rsidP="00EB6B73">
            <w:pPr>
              <w:autoSpaceDE w:val="0"/>
              <w:autoSpaceDN w:val="0"/>
              <w:adjustRightInd w:val="0"/>
              <w:spacing w:after="0" w:line="240" w:lineRule="auto"/>
              <w:jc w:val="center"/>
              <w:rPr>
                <w:rFonts w:ascii="Times New Roman" w:eastAsia="Calibri" w:hAnsi="Times New Roman" w:cs="Times New Roman"/>
                <w:b/>
                <w:bCs/>
                <w:sz w:val="24"/>
                <w:szCs w:val="24"/>
              </w:rPr>
            </w:pPr>
          </w:p>
          <w:p w:rsidR="00EB6B73" w:rsidRPr="00EB6B73" w:rsidRDefault="00EB6B73" w:rsidP="00EB6B73">
            <w:pPr>
              <w:autoSpaceDE w:val="0"/>
              <w:autoSpaceDN w:val="0"/>
              <w:adjustRightInd w:val="0"/>
              <w:spacing w:after="0" w:line="240" w:lineRule="auto"/>
              <w:jc w:val="center"/>
              <w:rPr>
                <w:rFonts w:ascii="Times New Roman" w:eastAsia="Calibri" w:hAnsi="Times New Roman" w:cs="Times New Roman"/>
                <w:b/>
                <w:bCs/>
                <w:sz w:val="24"/>
                <w:szCs w:val="24"/>
              </w:rPr>
            </w:pPr>
          </w:p>
          <w:p w:rsidR="00EB6B73" w:rsidRPr="00EB6B73" w:rsidRDefault="00EB6B73" w:rsidP="00EB6B73">
            <w:pPr>
              <w:autoSpaceDE w:val="0"/>
              <w:autoSpaceDN w:val="0"/>
              <w:adjustRightInd w:val="0"/>
              <w:spacing w:after="0" w:line="240" w:lineRule="auto"/>
              <w:jc w:val="center"/>
              <w:rPr>
                <w:rFonts w:ascii="Times New Roman" w:eastAsia="Calibri" w:hAnsi="Times New Roman" w:cs="Times New Roman"/>
                <w:b/>
                <w:bCs/>
                <w:sz w:val="24"/>
                <w:szCs w:val="24"/>
              </w:rPr>
            </w:pPr>
          </w:p>
          <w:p w:rsidR="00EB6B73" w:rsidRPr="00EB6B73" w:rsidRDefault="00EB6B73" w:rsidP="00EB6B73">
            <w:pPr>
              <w:autoSpaceDE w:val="0"/>
              <w:autoSpaceDN w:val="0"/>
              <w:adjustRightInd w:val="0"/>
              <w:spacing w:after="0" w:line="240" w:lineRule="auto"/>
              <w:jc w:val="center"/>
              <w:rPr>
                <w:rFonts w:ascii="Times New Roman" w:eastAsia="Calibri" w:hAnsi="Times New Roman" w:cs="Times New Roman"/>
                <w:b/>
                <w:bCs/>
                <w:sz w:val="24"/>
                <w:szCs w:val="24"/>
              </w:rPr>
            </w:pPr>
          </w:p>
          <w:p w:rsidR="00EB6B73" w:rsidRPr="00EB6B73" w:rsidRDefault="00EB6B73" w:rsidP="00EB6B73">
            <w:pPr>
              <w:autoSpaceDE w:val="0"/>
              <w:autoSpaceDN w:val="0"/>
              <w:adjustRightInd w:val="0"/>
              <w:spacing w:after="0" w:line="240" w:lineRule="auto"/>
              <w:jc w:val="center"/>
              <w:rPr>
                <w:rFonts w:ascii="Times New Roman" w:eastAsia="Calibri" w:hAnsi="Times New Roman" w:cs="Times New Roman"/>
                <w:b/>
                <w:bCs/>
                <w:sz w:val="24"/>
                <w:szCs w:val="24"/>
              </w:rPr>
            </w:pPr>
          </w:p>
          <w:p w:rsidR="00EB6B73" w:rsidRPr="00EB6B73" w:rsidRDefault="00EB6B73" w:rsidP="00EB6B73">
            <w:pPr>
              <w:autoSpaceDE w:val="0"/>
              <w:autoSpaceDN w:val="0"/>
              <w:adjustRightInd w:val="0"/>
              <w:spacing w:after="0" w:line="240" w:lineRule="auto"/>
              <w:jc w:val="center"/>
              <w:rPr>
                <w:rFonts w:ascii="Times New Roman" w:eastAsia="Calibri" w:hAnsi="Times New Roman" w:cs="Times New Roman"/>
                <w:b/>
                <w:bCs/>
                <w:sz w:val="24"/>
                <w:szCs w:val="24"/>
              </w:rPr>
            </w:pPr>
          </w:p>
          <w:p w:rsidR="00EB6B73" w:rsidRPr="00EB6B73" w:rsidRDefault="00EB6B73" w:rsidP="00EB6B73">
            <w:pPr>
              <w:autoSpaceDE w:val="0"/>
              <w:autoSpaceDN w:val="0"/>
              <w:adjustRightInd w:val="0"/>
              <w:spacing w:after="0" w:line="240" w:lineRule="auto"/>
              <w:jc w:val="center"/>
              <w:rPr>
                <w:rFonts w:ascii="Times New Roman" w:eastAsia="Calibri" w:hAnsi="Times New Roman" w:cs="Times New Roman"/>
                <w:b/>
                <w:bCs/>
                <w:sz w:val="24"/>
                <w:szCs w:val="24"/>
              </w:rPr>
            </w:pPr>
          </w:p>
          <w:p w:rsidR="00EB6B73" w:rsidRPr="00EB6B73" w:rsidRDefault="00EB6B73" w:rsidP="00EB6B73">
            <w:pPr>
              <w:autoSpaceDE w:val="0"/>
              <w:autoSpaceDN w:val="0"/>
              <w:adjustRightInd w:val="0"/>
              <w:spacing w:after="0" w:line="240" w:lineRule="auto"/>
              <w:jc w:val="center"/>
              <w:rPr>
                <w:rFonts w:ascii="Times New Roman" w:eastAsia="Calibri" w:hAnsi="Times New Roman" w:cs="Times New Roman"/>
                <w:b/>
                <w:bCs/>
                <w:sz w:val="24"/>
                <w:szCs w:val="24"/>
              </w:rPr>
            </w:pPr>
          </w:p>
          <w:p w:rsidR="00EB6B73" w:rsidRPr="00EB6B73" w:rsidRDefault="00EB6B73" w:rsidP="00EB6B73">
            <w:pPr>
              <w:autoSpaceDE w:val="0"/>
              <w:autoSpaceDN w:val="0"/>
              <w:adjustRightInd w:val="0"/>
              <w:spacing w:after="0" w:line="240" w:lineRule="auto"/>
              <w:jc w:val="center"/>
              <w:rPr>
                <w:rFonts w:ascii="Times New Roman" w:eastAsia="Calibri" w:hAnsi="Times New Roman" w:cs="Times New Roman"/>
                <w:b/>
                <w:bCs/>
                <w:sz w:val="24"/>
                <w:szCs w:val="24"/>
              </w:rPr>
            </w:pPr>
          </w:p>
          <w:p w:rsidR="00EB6B73" w:rsidRPr="00EB6B73" w:rsidRDefault="00EB6B73" w:rsidP="00EB6B73">
            <w:pPr>
              <w:autoSpaceDE w:val="0"/>
              <w:autoSpaceDN w:val="0"/>
              <w:adjustRightInd w:val="0"/>
              <w:spacing w:after="0" w:line="240" w:lineRule="auto"/>
              <w:jc w:val="center"/>
              <w:rPr>
                <w:rFonts w:ascii="Times New Roman" w:eastAsia="Calibri" w:hAnsi="Times New Roman" w:cs="Times New Roman"/>
                <w:b/>
                <w:bCs/>
                <w:sz w:val="24"/>
                <w:szCs w:val="24"/>
              </w:rPr>
            </w:pPr>
            <w:r w:rsidRPr="00EB6B73">
              <w:rPr>
                <w:rFonts w:ascii="Times New Roman" w:eastAsia="Calibri" w:hAnsi="Times New Roman" w:cs="Times New Roman"/>
                <w:b/>
                <w:bCs/>
                <w:sz w:val="24"/>
                <w:szCs w:val="24"/>
              </w:rPr>
              <w:t>Зарубежная литература (11ч)</w:t>
            </w:r>
          </w:p>
          <w:p w:rsidR="00EB6B73" w:rsidRPr="00EB6B73" w:rsidRDefault="00EB6B73" w:rsidP="00EB6B73">
            <w:pPr>
              <w:autoSpaceDE w:val="0"/>
              <w:autoSpaceDN w:val="0"/>
              <w:adjustRightInd w:val="0"/>
              <w:spacing w:after="0" w:line="240" w:lineRule="auto"/>
              <w:rPr>
                <w:rFonts w:ascii="Times New Roman" w:eastAsia="Calibri" w:hAnsi="Times New Roman" w:cs="Times New Roman"/>
                <w:b/>
                <w:bCs/>
                <w:sz w:val="24"/>
                <w:szCs w:val="24"/>
              </w:rPr>
            </w:pPr>
            <w:r w:rsidRPr="00EB6B73">
              <w:rPr>
                <w:rFonts w:ascii="Times New Roman" w:eastAsia="Calibri" w:hAnsi="Times New Roman" w:cs="Times New Roman"/>
                <w:b/>
                <w:bCs/>
                <w:sz w:val="24"/>
                <w:szCs w:val="24"/>
                <w:lang w:eastAsia="ru-RU"/>
              </w:rPr>
              <w:t xml:space="preserve">Мифы Древней Греции.  </w:t>
            </w:r>
            <w:r w:rsidRPr="00EB6B73">
              <w:rPr>
                <w:rFonts w:ascii="Times New Roman" w:eastAsia="Calibri" w:hAnsi="Times New Roman" w:cs="Times New Roman"/>
                <w:b/>
                <w:bCs/>
                <w:i/>
                <w:iCs/>
                <w:sz w:val="24"/>
                <w:szCs w:val="24"/>
                <w:lang w:eastAsia="ru-RU"/>
              </w:rPr>
              <w:t xml:space="preserve">Подвиги Геракла </w:t>
            </w:r>
            <w:r w:rsidRPr="00EB6B73">
              <w:rPr>
                <w:rFonts w:ascii="Times New Roman" w:eastAsia="Calibri" w:hAnsi="Times New Roman" w:cs="Times New Roman"/>
                <w:sz w:val="24"/>
                <w:szCs w:val="24"/>
                <w:lang w:eastAsia="ru-RU"/>
              </w:rPr>
              <w:t>(в переложе</w:t>
            </w:r>
            <w:r w:rsidRPr="00EB6B73">
              <w:rPr>
                <w:rFonts w:ascii="Times New Roman" w:eastAsia="Calibri" w:hAnsi="Times New Roman" w:cs="Times New Roman"/>
                <w:sz w:val="24"/>
                <w:szCs w:val="24"/>
                <w:lang w:eastAsia="ru-RU"/>
              </w:rPr>
              <w:softHyphen/>
              <w:t xml:space="preserve">нии Куна): </w:t>
            </w:r>
            <w:r w:rsidRPr="00EB6B73">
              <w:rPr>
                <w:rFonts w:ascii="Times New Roman" w:eastAsia="Calibri" w:hAnsi="Times New Roman" w:cs="Times New Roman"/>
                <w:b/>
                <w:bCs/>
                <w:i/>
                <w:iCs/>
                <w:sz w:val="24"/>
                <w:szCs w:val="24"/>
                <w:lang w:eastAsia="ru-RU"/>
              </w:rPr>
              <w:t>«Скотный двор царя Авгия», «Яблоки Гесперид».</w:t>
            </w:r>
          </w:p>
          <w:p w:rsidR="00EB6B73" w:rsidRPr="00EB6B73" w:rsidRDefault="00EB6B73" w:rsidP="00EB6B73">
            <w:pPr>
              <w:autoSpaceDE w:val="0"/>
              <w:autoSpaceDN w:val="0"/>
              <w:adjustRightInd w:val="0"/>
              <w:spacing w:after="0" w:line="240" w:lineRule="auto"/>
              <w:rPr>
                <w:rFonts w:ascii="Times New Roman" w:eastAsia="Calibri" w:hAnsi="Times New Roman" w:cs="Times New Roman"/>
                <w:bCs/>
                <w:sz w:val="24"/>
                <w:szCs w:val="24"/>
              </w:rPr>
            </w:pPr>
            <w:r w:rsidRPr="00EB6B73">
              <w:rPr>
                <w:rFonts w:ascii="Times New Roman" w:eastAsia="Calibri" w:hAnsi="Times New Roman" w:cs="Times New Roman"/>
                <w:b/>
                <w:bCs/>
                <w:sz w:val="24"/>
                <w:szCs w:val="24"/>
              </w:rPr>
              <w:t>Гомер</w:t>
            </w:r>
            <w:r w:rsidRPr="00EB6B73">
              <w:rPr>
                <w:rFonts w:ascii="Times New Roman" w:eastAsia="Calibri" w:hAnsi="Times New Roman" w:cs="Times New Roman"/>
                <w:iCs/>
                <w:sz w:val="24"/>
                <w:szCs w:val="24"/>
              </w:rPr>
              <w:t xml:space="preserve">«Илиада», «Одиссея» </w:t>
            </w:r>
            <w:r w:rsidRPr="00EB6B73">
              <w:rPr>
                <w:rFonts w:ascii="Times New Roman" w:eastAsia="Calibri" w:hAnsi="Times New Roman" w:cs="Times New Roman"/>
                <w:bCs/>
                <w:iCs/>
                <w:sz w:val="24"/>
                <w:szCs w:val="24"/>
              </w:rPr>
              <w:t>(фрагменты по выбору)</w:t>
            </w:r>
          </w:p>
          <w:p w:rsidR="00EB6B73" w:rsidRPr="00EB6B73" w:rsidRDefault="00EB6B73" w:rsidP="00EB6B73">
            <w:pPr>
              <w:autoSpaceDE w:val="0"/>
              <w:autoSpaceDN w:val="0"/>
              <w:adjustRightInd w:val="0"/>
              <w:spacing w:after="200" w:line="276" w:lineRule="auto"/>
              <w:rPr>
                <w:rFonts w:ascii="Times New Roman" w:eastAsia="Calibri" w:hAnsi="Times New Roman" w:cs="Times New Roman"/>
                <w:bCs/>
                <w:iCs/>
                <w:sz w:val="24"/>
                <w:szCs w:val="24"/>
              </w:rPr>
            </w:pPr>
            <w:r w:rsidRPr="00EB6B73">
              <w:rPr>
                <w:rFonts w:ascii="Times New Roman" w:eastAsia="Calibri" w:hAnsi="Times New Roman" w:cs="Times New Roman"/>
                <w:b/>
                <w:bCs/>
                <w:sz w:val="24"/>
                <w:szCs w:val="24"/>
              </w:rPr>
              <w:t>М. де Сервантес</w:t>
            </w:r>
            <w:r w:rsidRPr="00EB6B73">
              <w:rPr>
                <w:rFonts w:ascii="Times New Roman" w:eastAsia="Calibri" w:hAnsi="Times New Roman" w:cs="Times New Roman"/>
                <w:iCs/>
                <w:sz w:val="24"/>
                <w:szCs w:val="24"/>
              </w:rPr>
              <w:t xml:space="preserve">«Дон Кихот» </w:t>
            </w:r>
            <w:r w:rsidRPr="00EB6B73">
              <w:rPr>
                <w:rFonts w:ascii="Times New Roman" w:eastAsia="Calibri" w:hAnsi="Times New Roman" w:cs="Times New Roman"/>
                <w:bCs/>
                <w:iCs/>
                <w:sz w:val="24"/>
                <w:szCs w:val="24"/>
              </w:rPr>
              <w:t>(главы по выбору)(вн.чт.)</w:t>
            </w:r>
            <w:r w:rsidRPr="00EB6B73">
              <w:rPr>
                <w:rFonts w:ascii="Times New Roman" w:eastAsia="Calibri" w:hAnsi="Times New Roman" w:cs="Times New Roman"/>
                <w:b/>
                <w:bCs/>
                <w:iCs/>
                <w:sz w:val="24"/>
                <w:szCs w:val="24"/>
              </w:rPr>
              <w:t>Ф. Шиллер</w:t>
            </w:r>
            <w:r w:rsidRPr="00EB6B73">
              <w:rPr>
                <w:rFonts w:ascii="Times New Roman" w:eastAsia="Calibri" w:hAnsi="Times New Roman" w:cs="Times New Roman"/>
                <w:bCs/>
                <w:iCs/>
                <w:sz w:val="24"/>
                <w:szCs w:val="24"/>
              </w:rPr>
              <w:t xml:space="preserve"> «Перчатка»</w:t>
            </w:r>
            <w:r w:rsidRPr="00EB6B73">
              <w:rPr>
                <w:rFonts w:ascii="Times New Roman" w:eastAsia="Calibri" w:hAnsi="Times New Roman" w:cs="Times New Roman"/>
                <w:b/>
                <w:bCs/>
                <w:iCs/>
                <w:sz w:val="24"/>
                <w:szCs w:val="24"/>
              </w:rPr>
              <w:t>М. Твен</w:t>
            </w:r>
            <w:r w:rsidRPr="00EB6B73">
              <w:rPr>
                <w:rFonts w:ascii="Times New Roman" w:eastAsia="Calibri" w:hAnsi="Times New Roman" w:cs="Times New Roman"/>
                <w:bCs/>
                <w:iCs/>
                <w:sz w:val="24"/>
                <w:szCs w:val="24"/>
              </w:rPr>
              <w:t xml:space="preserve"> </w:t>
            </w:r>
            <w:r w:rsidRPr="00EB6B73">
              <w:rPr>
                <w:rFonts w:ascii="Times New Roman" w:eastAsia="Calibri" w:hAnsi="Times New Roman" w:cs="Times New Roman"/>
                <w:bCs/>
                <w:iCs/>
                <w:sz w:val="24"/>
                <w:szCs w:val="24"/>
              </w:rPr>
              <w:lastRenderedPageBreak/>
              <w:t>«Приключения Гекльберри Финна» (вн.чт).Луинджи Пиранделло «Черепаха»</w:t>
            </w:r>
          </w:p>
          <w:p w:rsidR="00EB6B73" w:rsidRPr="00EB6B73" w:rsidRDefault="00EB6B73" w:rsidP="00EB6B73">
            <w:pPr>
              <w:autoSpaceDE w:val="0"/>
              <w:autoSpaceDN w:val="0"/>
              <w:adjustRightInd w:val="0"/>
              <w:spacing w:after="200" w:line="276" w:lineRule="auto"/>
              <w:rPr>
                <w:rFonts w:ascii="Times New Roman" w:eastAsia="Calibri" w:hAnsi="Times New Roman" w:cs="Times New Roman"/>
                <w:bCs/>
                <w:iCs/>
                <w:sz w:val="24"/>
                <w:szCs w:val="24"/>
              </w:rPr>
            </w:pPr>
            <w:r w:rsidRPr="00EB6B73">
              <w:rPr>
                <w:rFonts w:ascii="Times New Roman" w:eastAsia="Calibri" w:hAnsi="Times New Roman" w:cs="Times New Roman"/>
                <w:bCs/>
                <w:iCs/>
                <w:sz w:val="24"/>
                <w:szCs w:val="24"/>
              </w:rPr>
              <w:t>Урок развития речи(11ч)</w:t>
            </w:r>
          </w:p>
          <w:p w:rsidR="00EB6B73" w:rsidRPr="00EB6B73" w:rsidRDefault="00EB6B73" w:rsidP="00EB6B73">
            <w:pPr>
              <w:autoSpaceDE w:val="0"/>
              <w:autoSpaceDN w:val="0"/>
              <w:adjustRightInd w:val="0"/>
              <w:spacing w:after="200" w:line="276" w:lineRule="auto"/>
              <w:rPr>
                <w:rFonts w:ascii="Times New Roman" w:eastAsia="Calibri" w:hAnsi="Times New Roman" w:cs="Times New Roman"/>
                <w:bCs/>
                <w:iCs/>
                <w:sz w:val="24"/>
                <w:szCs w:val="24"/>
              </w:rPr>
            </w:pPr>
          </w:p>
          <w:p w:rsidR="00EB6B73" w:rsidRPr="00EB6B73" w:rsidRDefault="00EB6B73" w:rsidP="00EB6B73">
            <w:pPr>
              <w:autoSpaceDE w:val="0"/>
              <w:autoSpaceDN w:val="0"/>
              <w:adjustRightInd w:val="0"/>
              <w:spacing w:after="200" w:line="276" w:lineRule="auto"/>
              <w:rPr>
                <w:rFonts w:ascii="Times New Roman" w:eastAsia="Calibri" w:hAnsi="Times New Roman" w:cs="Times New Roman"/>
                <w:bCs/>
                <w:iCs/>
                <w:sz w:val="24"/>
                <w:szCs w:val="24"/>
              </w:rPr>
            </w:pPr>
          </w:p>
          <w:p w:rsidR="00EB6B73" w:rsidRPr="00EB6B73" w:rsidRDefault="00EB6B73" w:rsidP="00EB6B73">
            <w:pPr>
              <w:autoSpaceDE w:val="0"/>
              <w:autoSpaceDN w:val="0"/>
              <w:adjustRightInd w:val="0"/>
              <w:spacing w:after="200" w:line="276" w:lineRule="auto"/>
              <w:rPr>
                <w:rFonts w:ascii="Times New Roman" w:eastAsia="Calibri" w:hAnsi="Times New Roman" w:cs="Times New Roman"/>
                <w:iCs/>
                <w:sz w:val="24"/>
                <w:szCs w:val="24"/>
              </w:rPr>
            </w:pPr>
          </w:p>
          <w:p w:rsidR="00EB6B73" w:rsidRPr="00EB6B73" w:rsidRDefault="00EB6B73" w:rsidP="00EB6B73">
            <w:pPr>
              <w:autoSpaceDE w:val="0"/>
              <w:autoSpaceDN w:val="0"/>
              <w:adjustRightInd w:val="0"/>
              <w:spacing w:after="200" w:line="276" w:lineRule="auto"/>
              <w:rPr>
                <w:rFonts w:ascii="Times New Roman" w:eastAsia="Calibri" w:hAnsi="Times New Roman" w:cs="Times New Roman"/>
                <w:iCs/>
                <w:sz w:val="24"/>
                <w:szCs w:val="24"/>
              </w:rPr>
            </w:pPr>
          </w:p>
          <w:p w:rsidR="00EB6B73" w:rsidRPr="00EB6B73" w:rsidRDefault="00EB6B73" w:rsidP="00EB6B73">
            <w:pPr>
              <w:autoSpaceDE w:val="0"/>
              <w:autoSpaceDN w:val="0"/>
              <w:adjustRightInd w:val="0"/>
              <w:spacing w:after="200" w:line="276" w:lineRule="auto"/>
              <w:rPr>
                <w:rFonts w:ascii="Times New Roman" w:eastAsia="Calibri" w:hAnsi="Times New Roman" w:cs="Times New Roman"/>
                <w:iCs/>
                <w:sz w:val="24"/>
                <w:szCs w:val="24"/>
              </w:rPr>
            </w:pPr>
          </w:p>
          <w:p w:rsidR="00EB6B73" w:rsidRPr="00EB6B73" w:rsidRDefault="00EB6B73" w:rsidP="00EB6B73">
            <w:pPr>
              <w:autoSpaceDE w:val="0"/>
              <w:autoSpaceDN w:val="0"/>
              <w:adjustRightInd w:val="0"/>
              <w:spacing w:after="200" w:line="276" w:lineRule="auto"/>
              <w:rPr>
                <w:rFonts w:ascii="Times New Roman" w:eastAsia="Calibri" w:hAnsi="Times New Roman" w:cs="Times New Roman"/>
                <w:iCs/>
                <w:sz w:val="24"/>
                <w:szCs w:val="24"/>
              </w:rPr>
            </w:pPr>
          </w:p>
          <w:p w:rsidR="00EB6B73" w:rsidRPr="00EB6B73" w:rsidRDefault="00EB6B73" w:rsidP="00EB6B73">
            <w:pPr>
              <w:autoSpaceDE w:val="0"/>
              <w:autoSpaceDN w:val="0"/>
              <w:adjustRightInd w:val="0"/>
              <w:spacing w:after="200" w:line="276" w:lineRule="auto"/>
              <w:rPr>
                <w:rFonts w:ascii="Times New Roman" w:eastAsia="Calibri" w:hAnsi="Times New Roman" w:cs="Times New Roman"/>
                <w:iCs/>
                <w:sz w:val="24"/>
                <w:szCs w:val="24"/>
              </w:rPr>
            </w:pPr>
          </w:p>
          <w:p w:rsidR="00EB6B73" w:rsidRPr="00EB6B73" w:rsidRDefault="00EB6B73" w:rsidP="00EB6B73">
            <w:pPr>
              <w:autoSpaceDE w:val="0"/>
              <w:autoSpaceDN w:val="0"/>
              <w:adjustRightInd w:val="0"/>
              <w:spacing w:after="200" w:line="276" w:lineRule="auto"/>
              <w:rPr>
                <w:rFonts w:ascii="Times New Roman" w:eastAsia="Calibri" w:hAnsi="Times New Roman" w:cs="Times New Roman"/>
                <w:iCs/>
                <w:sz w:val="24"/>
                <w:szCs w:val="24"/>
              </w:rPr>
            </w:pPr>
          </w:p>
          <w:p w:rsidR="00EB6B73" w:rsidRPr="00EB6B73" w:rsidRDefault="00EB6B73" w:rsidP="00EB6B73">
            <w:pPr>
              <w:autoSpaceDE w:val="0"/>
              <w:autoSpaceDN w:val="0"/>
              <w:adjustRightInd w:val="0"/>
              <w:spacing w:after="200" w:line="276" w:lineRule="auto"/>
              <w:rPr>
                <w:rFonts w:ascii="Times New Roman" w:eastAsia="Calibri" w:hAnsi="Times New Roman" w:cs="Times New Roman"/>
                <w:iCs/>
                <w:sz w:val="24"/>
                <w:szCs w:val="24"/>
              </w:rPr>
            </w:pPr>
          </w:p>
          <w:p w:rsidR="00EB6B73" w:rsidRPr="00EB6B73" w:rsidRDefault="00EB6B73" w:rsidP="00EB6B73">
            <w:pPr>
              <w:autoSpaceDE w:val="0"/>
              <w:autoSpaceDN w:val="0"/>
              <w:adjustRightInd w:val="0"/>
              <w:spacing w:after="200" w:line="276" w:lineRule="auto"/>
              <w:rPr>
                <w:rFonts w:ascii="Times New Roman" w:eastAsia="Calibri" w:hAnsi="Times New Roman" w:cs="Times New Roman"/>
                <w:iCs/>
                <w:sz w:val="24"/>
                <w:szCs w:val="24"/>
              </w:rPr>
            </w:pPr>
          </w:p>
        </w:tc>
        <w:tc>
          <w:tcPr>
            <w:tcW w:w="5387" w:type="dxa"/>
            <w:tcBorders>
              <w:top w:val="single" w:sz="4" w:space="0" w:color="auto"/>
              <w:left w:val="single" w:sz="4" w:space="0" w:color="auto"/>
              <w:bottom w:val="single" w:sz="4" w:space="0" w:color="auto"/>
              <w:right w:val="single" w:sz="4" w:space="0" w:color="auto"/>
            </w:tcBorders>
          </w:tcPr>
          <w:p w:rsidR="00EB6B73" w:rsidRPr="00EB6B73" w:rsidRDefault="00EB6B73" w:rsidP="00EB6B73">
            <w:pPr>
              <w:spacing w:after="0" w:line="240" w:lineRule="auto"/>
              <w:rPr>
                <w:rFonts w:ascii="Times New Roman" w:eastAsia="Calibri" w:hAnsi="Times New Roman" w:cs="Times New Roman"/>
                <w:b/>
                <w:sz w:val="24"/>
                <w:szCs w:val="24"/>
              </w:rPr>
            </w:pPr>
            <w:r w:rsidRPr="00EB6B73">
              <w:rPr>
                <w:rFonts w:ascii="Times New Roman" w:eastAsia="Calibri" w:hAnsi="Times New Roman" w:cs="Times New Roman"/>
                <w:b/>
                <w:sz w:val="24"/>
                <w:szCs w:val="24"/>
              </w:rPr>
              <w:lastRenderedPageBreak/>
              <w:t xml:space="preserve">Русский фольклор: </w:t>
            </w:r>
          </w:p>
          <w:p w:rsidR="00EB6B73" w:rsidRPr="00EB6B73" w:rsidRDefault="00EB6B73" w:rsidP="00EB6B73">
            <w:pPr>
              <w:spacing w:after="0" w:line="240" w:lineRule="auto"/>
              <w:rPr>
                <w:rFonts w:ascii="Times New Roman" w:eastAsia="Calibri" w:hAnsi="Times New Roman" w:cs="Times New Roman"/>
                <w:iCs/>
                <w:sz w:val="24"/>
                <w:szCs w:val="24"/>
              </w:rPr>
            </w:pPr>
            <w:r w:rsidRPr="00EB6B73">
              <w:rPr>
                <w:rFonts w:ascii="Times New Roman" w:eastAsia="Calibri" w:hAnsi="Times New Roman" w:cs="Times New Roman"/>
                <w:iCs/>
                <w:sz w:val="24"/>
                <w:szCs w:val="24"/>
              </w:rPr>
              <w:t xml:space="preserve">пословицы </w:t>
            </w:r>
          </w:p>
          <w:p w:rsidR="00EB6B73" w:rsidRPr="00EB6B73" w:rsidRDefault="00EB6B73" w:rsidP="00EB6B73">
            <w:pPr>
              <w:spacing w:after="0" w:line="240" w:lineRule="auto"/>
              <w:rPr>
                <w:rFonts w:ascii="Times New Roman" w:eastAsia="Calibri" w:hAnsi="Times New Roman" w:cs="Times New Roman"/>
                <w:iCs/>
                <w:sz w:val="24"/>
                <w:szCs w:val="24"/>
              </w:rPr>
            </w:pPr>
            <w:r w:rsidRPr="00EB6B73">
              <w:rPr>
                <w:rFonts w:ascii="Times New Roman" w:eastAsia="Calibri" w:hAnsi="Times New Roman" w:cs="Times New Roman"/>
                <w:iCs/>
                <w:sz w:val="24"/>
                <w:szCs w:val="24"/>
              </w:rPr>
              <w:t xml:space="preserve">поговорки </w:t>
            </w:r>
          </w:p>
          <w:p w:rsidR="00EB6B73" w:rsidRPr="00EB6B73" w:rsidRDefault="00EB6B73" w:rsidP="00EB6B73">
            <w:pPr>
              <w:spacing w:after="200" w:line="276" w:lineRule="auto"/>
              <w:rPr>
                <w:rFonts w:ascii="Times New Roman" w:eastAsia="Calibri" w:hAnsi="Times New Roman" w:cs="Times New Roman"/>
                <w:b/>
                <w:sz w:val="24"/>
                <w:szCs w:val="24"/>
              </w:rPr>
            </w:pPr>
            <w:r w:rsidRPr="00EB6B73">
              <w:rPr>
                <w:rFonts w:ascii="Times New Roman" w:eastAsia="Calibri" w:hAnsi="Times New Roman" w:cs="Times New Roman"/>
                <w:iCs/>
                <w:sz w:val="24"/>
                <w:szCs w:val="24"/>
              </w:rPr>
              <w:t xml:space="preserve">песни календарно-обрядовые </w:t>
            </w:r>
          </w:p>
          <w:p w:rsidR="00EB6B73" w:rsidRPr="00EB6B73" w:rsidRDefault="00EB6B73" w:rsidP="00EB6B73">
            <w:pPr>
              <w:autoSpaceDE w:val="0"/>
              <w:autoSpaceDN w:val="0"/>
              <w:adjustRightInd w:val="0"/>
              <w:spacing w:after="0" w:line="240" w:lineRule="auto"/>
              <w:rPr>
                <w:rFonts w:ascii="Times New Roman" w:eastAsia="Calibri" w:hAnsi="Times New Roman" w:cs="Times New Roman"/>
                <w:b/>
                <w:iCs/>
                <w:sz w:val="24"/>
                <w:szCs w:val="24"/>
              </w:rPr>
            </w:pPr>
            <w:r w:rsidRPr="00EB6B73">
              <w:rPr>
                <w:rFonts w:ascii="Times New Roman" w:eastAsia="Calibri" w:hAnsi="Times New Roman" w:cs="Times New Roman"/>
                <w:b/>
                <w:bCs/>
                <w:iCs/>
                <w:sz w:val="24"/>
                <w:szCs w:val="24"/>
              </w:rPr>
              <w:t>Поэзия пушкинской эпохи</w:t>
            </w:r>
            <w:r w:rsidRPr="00EB6B73">
              <w:rPr>
                <w:rFonts w:ascii="Times New Roman" w:eastAsia="Calibri" w:hAnsi="Times New Roman" w:cs="Times New Roman"/>
                <w:b/>
                <w:iCs/>
                <w:sz w:val="24"/>
                <w:szCs w:val="24"/>
              </w:rPr>
              <w:t>:</w:t>
            </w:r>
          </w:p>
          <w:p w:rsidR="00EB6B73" w:rsidRPr="00EB6B73" w:rsidRDefault="00EB6B73" w:rsidP="00EB6B73">
            <w:pPr>
              <w:autoSpaceDE w:val="0"/>
              <w:autoSpaceDN w:val="0"/>
              <w:adjustRightInd w:val="0"/>
              <w:spacing w:after="200" w:line="276" w:lineRule="auto"/>
              <w:rPr>
                <w:rFonts w:ascii="Times New Roman" w:eastAsia="Calibri" w:hAnsi="Times New Roman" w:cs="Times New Roman"/>
                <w:b/>
                <w:iCs/>
                <w:sz w:val="24"/>
                <w:szCs w:val="24"/>
              </w:rPr>
            </w:pPr>
            <w:r w:rsidRPr="00EB6B73">
              <w:rPr>
                <w:rFonts w:ascii="Times New Roman" w:eastAsia="Calibri" w:hAnsi="Times New Roman" w:cs="Times New Roman"/>
                <w:bCs/>
                <w:iCs/>
                <w:sz w:val="24"/>
                <w:szCs w:val="24"/>
              </w:rPr>
              <w:t>Е.А. Баратынский «Весна, весна! Как воздух чист…», «Чудный град…».</w:t>
            </w:r>
            <w:r w:rsidRPr="00EB6B73">
              <w:rPr>
                <w:rFonts w:ascii="Times New Roman" w:eastAsia="Calibri" w:hAnsi="Times New Roman" w:cs="Times New Roman"/>
                <w:b/>
                <w:iCs/>
                <w:sz w:val="24"/>
                <w:szCs w:val="24"/>
                <w:lang w:val="tt-RU"/>
              </w:rPr>
              <w:t xml:space="preserve">                                </w:t>
            </w:r>
            <w:r w:rsidRPr="00EB6B73">
              <w:rPr>
                <w:rFonts w:ascii="Times New Roman" w:eastAsia="Calibri" w:hAnsi="Times New Roman" w:cs="Times New Roman"/>
                <w:b/>
                <w:bCs/>
                <w:iCs/>
                <w:sz w:val="24"/>
                <w:szCs w:val="24"/>
              </w:rPr>
              <w:t xml:space="preserve">Поэзия 2-й половины XIX в. </w:t>
            </w:r>
            <w:r w:rsidRPr="00EB6B73">
              <w:rPr>
                <w:rFonts w:ascii="Times New Roman" w:eastAsia="Calibri" w:hAnsi="Times New Roman" w:cs="Times New Roman"/>
                <w:b/>
                <w:iCs/>
                <w:sz w:val="24"/>
                <w:szCs w:val="24"/>
                <w:lang w:val="tt-RU"/>
              </w:rPr>
              <w:t xml:space="preserve">                                 </w:t>
            </w:r>
            <w:r w:rsidRPr="00EB6B73">
              <w:rPr>
                <w:rFonts w:ascii="Times New Roman" w:eastAsia="Calibri" w:hAnsi="Times New Roman" w:cs="Times New Roman"/>
                <w:bCs/>
                <w:iCs/>
                <w:sz w:val="24"/>
                <w:szCs w:val="24"/>
              </w:rPr>
              <w:t>А.К. Толстой «Где гнутся над омутом лозы…»</w:t>
            </w:r>
          </w:p>
          <w:p w:rsidR="00EB6B73" w:rsidRPr="00EB6B73" w:rsidRDefault="00EB6B73" w:rsidP="00EB6B73">
            <w:pPr>
              <w:autoSpaceDE w:val="0"/>
              <w:autoSpaceDN w:val="0"/>
              <w:adjustRightInd w:val="0"/>
              <w:spacing w:after="200" w:line="276" w:lineRule="auto"/>
              <w:rPr>
                <w:rFonts w:ascii="Times New Roman" w:eastAsia="Calibri" w:hAnsi="Times New Roman" w:cs="Times New Roman"/>
                <w:b/>
                <w:bCs/>
                <w:iCs/>
                <w:sz w:val="24"/>
                <w:szCs w:val="24"/>
              </w:rPr>
            </w:pPr>
            <w:r w:rsidRPr="00EB6B73">
              <w:rPr>
                <w:rFonts w:ascii="Times New Roman" w:eastAsia="Calibri" w:hAnsi="Times New Roman" w:cs="Times New Roman"/>
                <w:bCs/>
                <w:iCs/>
                <w:sz w:val="24"/>
                <w:szCs w:val="24"/>
              </w:rPr>
              <w:t>Я.П. Полонский «По горам две хмурых тучи…», «Посмотри – какая мгла…».</w:t>
            </w:r>
          </w:p>
          <w:p w:rsidR="00EB6B73" w:rsidRPr="00EB6B73" w:rsidRDefault="00EB6B73" w:rsidP="00EB6B73">
            <w:pPr>
              <w:autoSpaceDE w:val="0"/>
              <w:autoSpaceDN w:val="0"/>
              <w:adjustRightInd w:val="0"/>
              <w:spacing w:after="0" w:line="240" w:lineRule="auto"/>
              <w:rPr>
                <w:rFonts w:ascii="Times New Roman" w:eastAsia="Calibri" w:hAnsi="Times New Roman" w:cs="Times New Roman"/>
                <w:b/>
                <w:bCs/>
                <w:iCs/>
                <w:sz w:val="24"/>
                <w:szCs w:val="24"/>
              </w:rPr>
            </w:pPr>
            <w:r w:rsidRPr="00EB6B73">
              <w:rPr>
                <w:rFonts w:ascii="Times New Roman" w:eastAsia="Calibri" w:hAnsi="Times New Roman" w:cs="Times New Roman"/>
                <w:b/>
                <w:bCs/>
                <w:iCs/>
                <w:sz w:val="24"/>
                <w:szCs w:val="24"/>
              </w:rPr>
              <w:t>Проза конца XIX – начала XX вв</w:t>
            </w:r>
            <w:r w:rsidRPr="00EB6B73">
              <w:rPr>
                <w:rFonts w:ascii="Times New Roman" w:eastAsia="Calibri" w:hAnsi="Times New Roman" w:cs="Times New Roman"/>
                <w:b/>
                <w:iCs/>
                <w:sz w:val="24"/>
                <w:szCs w:val="24"/>
              </w:rPr>
              <w:t>.</w:t>
            </w:r>
          </w:p>
          <w:p w:rsidR="00EB6B73" w:rsidRPr="00EB6B73" w:rsidRDefault="00EB6B73" w:rsidP="00EB6B73">
            <w:pPr>
              <w:autoSpaceDE w:val="0"/>
              <w:autoSpaceDN w:val="0"/>
              <w:adjustRightInd w:val="0"/>
              <w:spacing w:after="0" w:line="240" w:lineRule="auto"/>
              <w:rPr>
                <w:rFonts w:ascii="Times New Roman" w:eastAsia="Calibri" w:hAnsi="Times New Roman" w:cs="Times New Roman"/>
                <w:bCs/>
                <w:iCs/>
                <w:sz w:val="24"/>
                <w:szCs w:val="24"/>
              </w:rPr>
            </w:pPr>
            <w:r w:rsidRPr="00EB6B73">
              <w:rPr>
                <w:rFonts w:ascii="Times New Roman" w:eastAsia="Calibri" w:hAnsi="Times New Roman" w:cs="Times New Roman"/>
                <w:bCs/>
                <w:iCs/>
                <w:sz w:val="24"/>
                <w:szCs w:val="24"/>
              </w:rPr>
              <w:t>А.И. Куприн «Чудесный доктор»</w:t>
            </w:r>
          </w:p>
          <w:p w:rsidR="00EB6B73" w:rsidRPr="00EB6B73" w:rsidRDefault="00EB6B73" w:rsidP="00EB6B73">
            <w:pPr>
              <w:autoSpaceDE w:val="0"/>
              <w:autoSpaceDN w:val="0"/>
              <w:adjustRightInd w:val="0"/>
              <w:spacing w:after="0" w:line="240" w:lineRule="auto"/>
              <w:rPr>
                <w:rFonts w:ascii="Times New Roman" w:eastAsia="Calibri" w:hAnsi="Times New Roman" w:cs="Times New Roman"/>
                <w:bCs/>
                <w:iCs/>
                <w:sz w:val="24"/>
                <w:szCs w:val="24"/>
              </w:rPr>
            </w:pPr>
            <w:r w:rsidRPr="00EB6B73">
              <w:rPr>
                <w:rFonts w:ascii="Times New Roman" w:eastAsia="Calibri" w:hAnsi="Times New Roman" w:cs="Times New Roman"/>
                <w:bCs/>
                <w:iCs/>
                <w:sz w:val="24"/>
                <w:szCs w:val="24"/>
              </w:rPr>
              <w:t>А.С. Грин «Алые паруса».</w:t>
            </w:r>
          </w:p>
          <w:p w:rsidR="00EB6B73" w:rsidRPr="00EB6B73" w:rsidRDefault="00EB6B73" w:rsidP="00EB6B73">
            <w:pPr>
              <w:autoSpaceDE w:val="0"/>
              <w:autoSpaceDN w:val="0"/>
              <w:adjustRightInd w:val="0"/>
              <w:spacing w:after="0" w:line="240" w:lineRule="auto"/>
              <w:rPr>
                <w:rFonts w:ascii="Times New Roman" w:eastAsia="Calibri" w:hAnsi="Times New Roman" w:cs="Times New Roman"/>
                <w:bCs/>
                <w:sz w:val="24"/>
                <w:szCs w:val="24"/>
              </w:rPr>
            </w:pPr>
            <w:r w:rsidRPr="00EB6B73">
              <w:rPr>
                <w:rFonts w:ascii="Times New Roman" w:eastAsia="Calibri" w:hAnsi="Times New Roman" w:cs="Times New Roman"/>
                <w:bCs/>
                <w:sz w:val="24"/>
                <w:szCs w:val="24"/>
              </w:rPr>
              <w:t>А.П. Платонов «Неизвестный цветок»</w:t>
            </w:r>
          </w:p>
          <w:p w:rsidR="00EB6B73" w:rsidRPr="00EB6B73" w:rsidRDefault="00EB6B73" w:rsidP="00EB6B73">
            <w:pPr>
              <w:autoSpaceDE w:val="0"/>
              <w:autoSpaceDN w:val="0"/>
              <w:adjustRightInd w:val="0"/>
              <w:spacing w:after="0" w:line="276" w:lineRule="auto"/>
              <w:rPr>
                <w:rFonts w:ascii="Times New Roman" w:eastAsia="Calibri" w:hAnsi="Times New Roman" w:cs="Times New Roman"/>
                <w:b/>
                <w:bCs/>
                <w:iCs/>
                <w:sz w:val="24"/>
                <w:szCs w:val="24"/>
              </w:rPr>
            </w:pPr>
          </w:p>
          <w:p w:rsidR="00EB6B73" w:rsidRPr="00EB6B73" w:rsidRDefault="00EB6B73" w:rsidP="00EB6B73">
            <w:pPr>
              <w:autoSpaceDE w:val="0"/>
              <w:autoSpaceDN w:val="0"/>
              <w:adjustRightInd w:val="0"/>
              <w:spacing w:after="0" w:line="240" w:lineRule="auto"/>
              <w:rPr>
                <w:rFonts w:ascii="Times New Roman" w:eastAsia="Calibri" w:hAnsi="Times New Roman" w:cs="Times New Roman"/>
                <w:bCs/>
                <w:iCs/>
                <w:sz w:val="24"/>
                <w:szCs w:val="24"/>
              </w:rPr>
            </w:pPr>
            <w:r w:rsidRPr="00EB6B73">
              <w:rPr>
                <w:rFonts w:ascii="Times New Roman" w:eastAsia="Calibri" w:hAnsi="Times New Roman" w:cs="Times New Roman"/>
                <w:b/>
                <w:bCs/>
                <w:iCs/>
                <w:sz w:val="24"/>
                <w:szCs w:val="24"/>
              </w:rPr>
              <w:t>Художественная проза о человеке и природе, их взаимоотношениях</w:t>
            </w:r>
            <w:r w:rsidRPr="00EB6B73">
              <w:rPr>
                <w:rFonts w:ascii="Times New Roman" w:eastAsia="Calibri" w:hAnsi="Times New Roman" w:cs="Times New Roman"/>
                <w:bCs/>
                <w:iCs/>
                <w:sz w:val="24"/>
                <w:szCs w:val="24"/>
              </w:rPr>
              <w:t>:</w:t>
            </w:r>
          </w:p>
          <w:p w:rsidR="00EB6B73" w:rsidRPr="00EB6B73" w:rsidRDefault="00EB6B73" w:rsidP="00EB6B73">
            <w:pPr>
              <w:autoSpaceDE w:val="0"/>
              <w:autoSpaceDN w:val="0"/>
              <w:adjustRightInd w:val="0"/>
              <w:spacing w:after="200" w:line="276" w:lineRule="auto"/>
              <w:rPr>
                <w:rFonts w:ascii="Times New Roman" w:eastAsia="Calibri" w:hAnsi="Times New Roman" w:cs="Times New Roman"/>
                <w:bCs/>
                <w:iCs/>
                <w:sz w:val="24"/>
                <w:szCs w:val="24"/>
              </w:rPr>
            </w:pPr>
            <w:r w:rsidRPr="00EB6B73">
              <w:rPr>
                <w:rFonts w:ascii="Times New Roman" w:eastAsia="Calibri" w:hAnsi="Times New Roman" w:cs="Times New Roman"/>
                <w:bCs/>
                <w:iCs/>
                <w:sz w:val="24"/>
                <w:szCs w:val="24"/>
              </w:rPr>
              <w:t>М.М. Пришвин «Кладовая солнца» (вн.чт).</w:t>
            </w:r>
          </w:p>
          <w:p w:rsidR="00EB6B73" w:rsidRPr="00EB6B73" w:rsidRDefault="00EB6B73" w:rsidP="00EB6B73">
            <w:pPr>
              <w:autoSpaceDE w:val="0"/>
              <w:autoSpaceDN w:val="0"/>
              <w:adjustRightInd w:val="0"/>
              <w:spacing w:after="0" w:line="240" w:lineRule="auto"/>
              <w:rPr>
                <w:rFonts w:ascii="Times New Roman" w:eastAsia="Calibri" w:hAnsi="Times New Roman" w:cs="Times New Roman"/>
                <w:b/>
                <w:iCs/>
                <w:sz w:val="24"/>
                <w:szCs w:val="24"/>
              </w:rPr>
            </w:pPr>
            <w:r w:rsidRPr="00EB6B73">
              <w:rPr>
                <w:rFonts w:ascii="Times New Roman" w:eastAsia="Calibri" w:hAnsi="Times New Roman" w:cs="Times New Roman"/>
                <w:b/>
                <w:bCs/>
                <w:iCs/>
                <w:sz w:val="24"/>
                <w:szCs w:val="24"/>
              </w:rPr>
              <w:t>Проза о детях</w:t>
            </w:r>
            <w:r w:rsidRPr="00EB6B73">
              <w:rPr>
                <w:rFonts w:ascii="Times New Roman" w:eastAsia="Calibri" w:hAnsi="Times New Roman" w:cs="Times New Roman"/>
                <w:bCs/>
                <w:iCs/>
                <w:sz w:val="24"/>
                <w:szCs w:val="24"/>
              </w:rPr>
              <w:t>:</w:t>
            </w:r>
          </w:p>
          <w:p w:rsidR="00EB6B73" w:rsidRPr="00EB6B73" w:rsidRDefault="00EB6B73" w:rsidP="00EB6B73">
            <w:pPr>
              <w:autoSpaceDE w:val="0"/>
              <w:autoSpaceDN w:val="0"/>
              <w:adjustRightInd w:val="0"/>
              <w:spacing w:after="0" w:line="240" w:lineRule="auto"/>
              <w:rPr>
                <w:rFonts w:ascii="Times New Roman" w:eastAsia="Calibri" w:hAnsi="Times New Roman" w:cs="Times New Roman"/>
                <w:bCs/>
                <w:iCs/>
                <w:sz w:val="24"/>
                <w:szCs w:val="24"/>
              </w:rPr>
            </w:pPr>
            <w:r w:rsidRPr="00EB6B73">
              <w:rPr>
                <w:rFonts w:ascii="Times New Roman" w:eastAsia="Calibri" w:hAnsi="Times New Roman" w:cs="Times New Roman"/>
                <w:bCs/>
                <w:iCs/>
                <w:sz w:val="24"/>
                <w:szCs w:val="24"/>
              </w:rPr>
              <w:lastRenderedPageBreak/>
              <w:t>В.Г. Распутин «Уроки французского»</w:t>
            </w:r>
          </w:p>
          <w:p w:rsidR="00EB6B73" w:rsidRPr="00EB6B73" w:rsidRDefault="00EB6B73" w:rsidP="00EB6B73">
            <w:pPr>
              <w:autoSpaceDE w:val="0"/>
              <w:autoSpaceDN w:val="0"/>
              <w:adjustRightInd w:val="0"/>
              <w:spacing w:after="0" w:line="240" w:lineRule="auto"/>
              <w:rPr>
                <w:rFonts w:ascii="Times New Roman" w:eastAsia="Calibri" w:hAnsi="Times New Roman" w:cs="Times New Roman"/>
                <w:bCs/>
                <w:iCs/>
                <w:sz w:val="24"/>
                <w:szCs w:val="24"/>
              </w:rPr>
            </w:pPr>
            <w:r w:rsidRPr="00EB6B73">
              <w:rPr>
                <w:rFonts w:ascii="Times New Roman" w:eastAsia="Calibri" w:hAnsi="Times New Roman" w:cs="Times New Roman"/>
                <w:bCs/>
                <w:iCs/>
                <w:sz w:val="24"/>
                <w:szCs w:val="24"/>
              </w:rPr>
              <w:t>В.П. Астафьев «Конь с розовой гривой»</w:t>
            </w:r>
          </w:p>
          <w:p w:rsidR="00EB6B73" w:rsidRPr="00EB6B73" w:rsidRDefault="00EB6B73" w:rsidP="00EB6B73">
            <w:pPr>
              <w:autoSpaceDE w:val="0"/>
              <w:autoSpaceDN w:val="0"/>
              <w:adjustRightInd w:val="0"/>
              <w:spacing w:after="200" w:line="276" w:lineRule="auto"/>
              <w:rPr>
                <w:rFonts w:ascii="Times New Roman" w:eastAsia="Calibri" w:hAnsi="Times New Roman" w:cs="Times New Roman"/>
                <w:b/>
                <w:iCs/>
                <w:sz w:val="24"/>
                <w:szCs w:val="24"/>
              </w:rPr>
            </w:pPr>
            <w:r w:rsidRPr="00EB6B73">
              <w:rPr>
                <w:rFonts w:ascii="Times New Roman" w:eastAsia="Calibri" w:hAnsi="Times New Roman" w:cs="Times New Roman"/>
                <w:bCs/>
                <w:iCs/>
                <w:sz w:val="24"/>
                <w:szCs w:val="24"/>
              </w:rPr>
              <w:t>Ф.А. Искандер «Тринадцатый подвиг Геракла»</w:t>
            </w:r>
            <w:r w:rsidRPr="00EB6B73">
              <w:rPr>
                <w:rFonts w:ascii="Times New Roman" w:eastAsia="Calibri" w:hAnsi="Times New Roman" w:cs="Times New Roman"/>
                <w:b/>
                <w:bCs/>
                <w:iCs/>
                <w:sz w:val="24"/>
                <w:szCs w:val="24"/>
              </w:rPr>
              <w:t>Стихи русских поэтов  о Великой Отечественной войне</w:t>
            </w:r>
            <w:r w:rsidRPr="00EB6B73">
              <w:rPr>
                <w:rFonts w:ascii="Times New Roman" w:eastAsia="Calibri" w:hAnsi="Times New Roman" w:cs="Times New Roman"/>
                <w:b/>
                <w:iCs/>
                <w:sz w:val="24"/>
                <w:szCs w:val="24"/>
              </w:rPr>
              <w:t>:</w:t>
            </w:r>
          </w:p>
          <w:p w:rsidR="00EB6B73" w:rsidRPr="00EB6B73" w:rsidRDefault="00EB6B73" w:rsidP="00EB6B73">
            <w:pPr>
              <w:autoSpaceDE w:val="0"/>
              <w:autoSpaceDN w:val="0"/>
              <w:adjustRightInd w:val="0"/>
              <w:spacing w:after="0" w:line="240" w:lineRule="auto"/>
              <w:rPr>
                <w:rFonts w:ascii="Times New Roman" w:eastAsia="Calibri" w:hAnsi="Times New Roman" w:cs="Times New Roman"/>
                <w:iCs/>
                <w:sz w:val="24"/>
                <w:szCs w:val="24"/>
              </w:rPr>
            </w:pPr>
            <w:r w:rsidRPr="00EB6B73">
              <w:rPr>
                <w:rFonts w:ascii="Times New Roman" w:eastAsia="Calibri" w:hAnsi="Times New Roman" w:cs="Times New Roman"/>
                <w:iCs/>
                <w:sz w:val="24"/>
                <w:szCs w:val="24"/>
              </w:rPr>
              <w:t>К.М. Симонов «Ты помнишь, Алёша, дороги Смоленщины…»</w:t>
            </w:r>
          </w:p>
          <w:p w:rsidR="00EB6B73" w:rsidRPr="00EB6B73" w:rsidRDefault="00EB6B73" w:rsidP="00EB6B73">
            <w:pPr>
              <w:autoSpaceDE w:val="0"/>
              <w:autoSpaceDN w:val="0"/>
              <w:adjustRightInd w:val="0"/>
              <w:spacing w:after="0" w:line="240" w:lineRule="auto"/>
              <w:rPr>
                <w:rFonts w:ascii="Times New Roman" w:eastAsia="Calibri" w:hAnsi="Times New Roman" w:cs="Times New Roman"/>
                <w:iCs/>
                <w:sz w:val="24"/>
                <w:szCs w:val="24"/>
              </w:rPr>
            </w:pPr>
            <w:r w:rsidRPr="00EB6B73">
              <w:rPr>
                <w:rFonts w:ascii="Times New Roman" w:eastAsia="Calibri" w:hAnsi="Times New Roman" w:cs="Times New Roman"/>
                <w:iCs/>
                <w:sz w:val="24"/>
                <w:szCs w:val="24"/>
              </w:rPr>
              <w:t>Д.С.Самойлов «Сороковые»</w:t>
            </w:r>
          </w:p>
          <w:p w:rsidR="00EB6B73" w:rsidRPr="00EB6B73" w:rsidRDefault="00EB6B73" w:rsidP="00EB6B73">
            <w:pPr>
              <w:autoSpaceDE w:val="0"/>
              <w:autoSpaceDN w:val="0"/>
              <w:adjustRightInd w:val="0"/>
              <w:spacing w:after="0" w:line="240" w:lineRule="auto"/>
              <w:rPr>
                <w:rFonts w:ascii="Times New Roman" w:eastAsia="Calibri" w:hAnsi="Times New Roman" w:cs="Times New Roman"/>
                <w:iCs/>
                <w:sz w:val="24"/>
                <w:szCs w:val="24"/>
              </w:rPr>
            </w:pPr>
          </w:p>
          <w:p w:rsidR="00EB6B73" w:rsidRPr="00EB6B73" w:rsidRDefault="00EB6B73" w:rsidP="00EB6B73">
            <w:pPr>
              <w:autoSpaceDE w:val="0"/>
              <w:autoSpaceDN w:val="0"/>
              <w:adjustRightInd w:val="0"/>
              <w:spacing w:after="0" w:line="240" w:lineRule="auto"/>
              <w:rPr>
                <w:rFonts w:ascii="Times New Roman" w:eastAsia="Calibri" w:hAnsi="Times New Roman" w:cs="Times New Roman"/>
                <w:b/>
                <w:bCs/>
                <w:iCs/>
                <w:sz w:val="24"/>
                <w:szCs w:val="24"/>
              </w:rPr>
            </w:pPr>
            <w:r w:rsidRPr="00EB6B73">
              <w:rPr>
                <w:rFonts w:ascii="Times New Roman" w:eastAsia="Calibri" w:hAnsi="Times New Roman" w:cs="Times New Roman"/>
                <w:b/>
                <w:iCs/>
                <w:sz w:val="24"/>
                <w:szCs w:val="24"/>
              </w:rPr>
              <w:t xml:space="preserve">Родная природа в стихотворениях поэтов </w:t>
            </w:r>
            <w:r w:rsidRPr="00EB6B73">
              <w:rPr>
                <w:rFonts w:ascii="Times New Roman" w:eastAsia="Calibri" w:hAnsi="Times New Roman" w:cs="Times New Roman"/>
                <w:b/>
                <w:bCs/>
                <w:iCs/>
                <w:sz w:val="24"/>
                <w:szCs w:val="24"/>
              </w:rPr>
              <w:t>XX в.:</w:t>
            </w:r>
          </w:p>
          <w:p w:rsidR="00EB6B73" w:rsidRPr="00EB6B73" w:rsidRDefault="00EB6B73" w:rsidP="00EB6B73">
            <w:pPr>
              <w:autoSpaceDE w:val="0"/>
              <w:autoSpaceDN w:val="0"/>
              <w:adjustRightInd w:val="0"/>
              <w:spacing w:after="0" w:line="240" w:lineRule="auto"/>
              <w:rPr>
                <w:rFonts w:ascii="Times New Roman" w:eastAsia="Calibri" w:hAnsi="Times New Roman" w:cs="Times New Roman"/>
                <w:bCs/>
                <w:iCs/>
                <w:sz w:val="24"/>
                <w:szCs w:val="24"/>
              </w:rPr>
            </w:pPr>
            <w:r w:rsidRPr="00EB6B73">
              <w:rPr>
                <w:rFonts w:ascii="Times New Roman" w:eastAsia="Calibri" w:hAnsi="Times New Roman" w:cs="Times New Roman"/>
                <w:bCs/>
                <w:iCs/>
                <w:sz w:val="24"/>
                <w:szCs w:val="24"/>
              </w:rPr>
              <w:t>А.А. Блок «Летний вечер», «О, как безумно за окном»</w:t>
            </w:r>
          </w:p>
          <w:p w:rsidR="00EB6B73" w:rsidRPr="00EB6B73" w:rsidRDefault="00EB6B73" w:rsidP="00EB6B73">
            <w:pPr>
              <w:autoSpaceDE w:val="0"/>
              <w:autoSpaceDN w:val="0"/>
              <w:adjustRightInd w:val="0"/>
              <w:spacing w:after="0" w:line="240" w:lineRule="auto"/>
              <w:rPr>
                <w:rFonts w:ascii="Times New Roman" w:eastAsia="Calibri" w:hAnsi="Times New Roman" w:cs="Times New Roman"/>
                <w:bCs/>
                <w:iCs/>
                <w:sz w:val="24"/>
                <w:szCs w:val="24"/>
              </w:rPr>
            </w:pPr>
            <w:r w:rsidRPr="00EB6B73">
              <w:rPr>
                <w:rFonts w:ascii="Times New Roman" w:eastAsia="Calibri" w:hAnsi="Times New Roman" w:cs="Times New Roman"/>
                <w:bCs/>
                <w:iCs/>
                <w:sz w:val="24"/>
                <w:szCs w:val="24"/>
              </w:rPr>
              <w:t>С.А. Есенин «Мелколесье. Степь и дали», «Пороша»</w:t>
            </w:r>
          </w:p>
          <w:p w:rsidR="00EB6B73" w:rsidRPr="00EB6B73" w:rsidRDefault="00EB6B73" w:rsidP="00EB6B73">
            <w:pPr>
              <w:autoSpaceDE w:val="0"/>
              <w:autoSpaceDN w:val="0"/>
              <w:adjustRightInd w:val="0"/>
              <w:spacing w:after="200" w:line="276" w:lineRule="auto"/>
              <w:rPr>
                <w:rFonts w:ascii="Times New Roman" w:eastAsia="Calibri" w:hAnsi="Times New Roman" w:cs="Times New Roman"/>
                <w:sz w:val="24"/>
                <w:szCs w:val="24"/>
              </w:rPr>
            </w:pPr>
            <w:r w:rsidRPr="00EB6B73">
              <w:rPr>
                <w:rFonts w:ascii="Times New Roman" w:eastAsia="Calibri" w:hAnsi="Times New Roman" w:cs="Times New Roman"/>
                <w:sz w:val="24"/>
                <w:szCs w:val="24"/>
              </w:rPr>
              <w:t>А.А. Ахматова «Перед весной бывают дни такие…»</w:t>
            </w:r>
          </w:p>
          <w:p w:rsidR="00EB6B73" w:rsidRPr="00EB6B73" w:rsidRDefault="00EB6B73" w:rsidP="00EB6B73">
            <w:pPr>
              <w:autoSpaceDE w:val="0"/>
              <w:autoSpaceDN w:val="0"/>
              <w:adjustRightInd w:val="0"/>
              <w:spacing w:after="200" w:line="276" w:lineRule="auto"/>
              <w:rPr>
                <w:rFonts w:ascii="Times New Roman" w:eastAsia="Calibri" w:hAnsi="Times New Roman" w:cs="Times New Roman"/>
                <w:bCs/>
                <w:iCs/>
                <w:sz w:val="24"/>
                <w:szCs w:val="24"/>
              </w:rPr>
            </w:pPr>
            <w:r w:rsidRPr="00EB6B73">
              <w:rPr>
                <w:rFonts w:ascii="Times New Roman" w:eastAsia="Calibri" w:hAnsi="Times New Roman" w:cs="Times New Roman"/>
                <w:bCs/>
                <w:iCs/>
                <w:sz w:val="24"/>
                <w:szCs w:val="24"/>
              </w:rPr>
              <w:t>Н.М. Рубцов «Звезда полей»</w:t>
            </w:r>
          </w:p>
          <w:p w:rsidR="00EB6B73" w:rsidRPr="00EB6B73" w:rsidRDefault="00EB6B73" w:rsidP="00EB6B73">
            <w:pPr>
              <w:autoSpaceDE w:val="0"/>
              <w:autoSpaceDN w:val="0"/>
              <w:adjustRightInd w:val="0"/>
              <w:spacing w:after="0" w:line="240" w:lineRule="auto"/>
              <w:rPr>
                <w:rFonts w:ascii="Times New Roman" w:eastAsia="Calibri" w:hAnsi="Times New Roman" w:cs="Times New Roman"/>
                <w:b/>
                <w:bCs/>
                <w:iCs/>
                <w:sz w:val="24"/>
                <w:szCs w:val="24"/>
              </w:rPr>
            </w:pPr>
            <w:r w:rsidRPr="00EB6B73">
              <w:rPr>
                <w:rFonts w:ascii="Times New Roman" w:eastAsia="Calibri" w:hAnsi="Times New Roman" w:cs="Times New Roman"/>
                <w:b/>
                <w:bCs/>
                <w:iCs/>
                <w:sz w:val="24"/>
                <w:szCs w:val="24"/>
              </w:rPr>
              <w:t>Литература народов России</w:t>
            </w:r>
          </w:p>
          <w:p w:rsidR="00EB6B73" w:rsidRPr="00EB6B73" w:rsidRDefault="00EB6B73" w:rsidP="00EB6B73">
            <w:pPr>
              <w:autoSpaceDE w:val="0"/>
              <w:autoSpaceDN w:val="0"/>
              <w:adjustRightInd w:val="0"/>
              <w:spacing w:after="200" w:line="276" w:lineRule="auto"/>
              <w:rPr>
                <w:rFonts w:ascii="Times New Roman" w:eastAsia="Calibri" w:hAnsi="Times New Roman" w:cs="Times New Roman"/>
                <w:bCs/>
                <w:iCs/>
                <w:sz w:val="24"/>
                <w:szCs w:val="24"/>
              </w:rPr>
            </w:pPr>
            <w:r w:rsidRPr="00EB6B73">
              <w:rPr>
                <w:rFonts w:ascii="Times New Roman" w:eastAsia="Calibri" w:hAnsi="Times New Roman" w:cs="Times New Roman"/>
                <w:bCs/>
                <w:iCs/>
                <w:sz w:val="24"/>
                <w:szCs w:val="24"/>
              </w:rPr>
              <w:t>Г. Тукай «Родная деревня»</w:t>
            </w:r>
          </w:p>
          <w:p w:rsidR="00EB6B73" w:rsidRPr="00EB6B73" w:rsidRDefault="00EB6B73" w:rsidP="00EB6B73">
            <w:pPr>
              <w:autoSpaceDE w:val="0"/>
              <w:autoSpaceDN w:val="0"/>
              <w:adjustRightInd w:val="0"/>
              <w:spacing w:after="200" w:line="276" w:lineRule="auto"/>
              <w:rPr>
                <w:rFonts w:ascii="Times New Roman" w:eastAsia="Calibri" w:hAnsi="Times New Roman" w:cs="Times New Roman"/>
                <w:sz w:val="24"/>
                <w:szCs w:val="24"/>
              </w:rPr>
            </w:pPr>
            <w:r w:rsidRPr="00EB6B73">
              <w:rPr>
                <w:rFonts w:ascii="Times New Roman" w:eastAsia="Calibri" w:hAnsi="Times New Roman" w:cs="Times New Roman"/>
                <w:bCs/>
                <w:iCs/>
                <w:sz w:val="24"/>
                <w:szCs w:val="24"/>
              </w:rPr>
              <w:t>К. Кулиев «Когда на меня навалилась беда…», «Каким бы не был малым мой народ…»</w:t>
            </w:r>
          </w:p>
          <w:p w:rsidR="00EB6B73" w:rsidRPr="00EB6B73" w:rsidRDefault="00EB6B73" w:rsidP="00EB6B73">
            <w:pPr>
              <w:autoSpaceDE w:val="0"/>
              <w:autoSpaceDN w:val="0"/>
              <w:adjustRightInd w:val="0"/>
              <w:spacing w:after="200" w:line="276" w:lineRule="auto"/>
              <w:rPr>
                <w:rFonts w:ascii="Times New Roman" w:eastAsia="Calibri" w:hAnsi="Times New Roman" w:cs="Times New Roman"/>
                <w:sz w:val="24"/>
                <w:szCs w:val="24"/>
              </w:rPr>
            </w:pPr>
          </w:p>
          <w:p w:rsidR="00EB6B73" w:rsidRPr="00EB6B73" w:rsidRDefault="00EB6B73" w:rsidP="00EB6B73">
            <w:pPr>
              <w:autoSpaceDE w:val="0"/>
              <w:autoSpaceDN w:val="0"/>
              <w:adjustRightInd w:val="0"/>
              <w:spacing w:after="0" w:line="240" w:lineRule="auto"/>
              <w:rPr>
                <w:rFonts w:ascii="Times New Roman" w:eastAsia="Calibri" w:hAnsi="Times New Roman" w:cs="Times New Roman"/>
                <w:b/>
                <w:bCs/>
                <w:iCs/>
                <w:sz w:val="24"/>
                <w:szCs w:val="24"/>
              </w:rPr>
            </w:pPr>
          </w:p>
          <w:p w:rsidR="00EB6B73" w:rsidRPr="00EB6B73" w:rsidRDefault="00EB6B73" w:rsidP="00EB6B73">
            <w:pPr>
              <w:autoSpaceDE w:val="0"/>
              <w:autoSpaceDN w:val="0"/>
              <w:adjustRightInd w:val="0"/>
              <w:spacing w:after="0" w:line="240" w:lineRule="auto"/>
              <w:rPr>
                <w:rFonts w:ascii="Times New Roman" w:eastAsia="Calibri" w:hAnsi="Times New Roman" w:cs="Times New Roman"/>
                <w:b/>
                <w:bCs/>
                <w:iCs/>
                <w:sz w:val="24"/>
                <w:szCs w:val="24"/>
              </w:rPr>
            </w:pPr>
          </w:p>
          <w:p w:rsidR="00EB6B73" w:rsidRPr="00EB6B73" w:rsidRDefault="00EB6B73" w:rsidP="00EB6B73">
            <w:pPr>
              <w:autoSpaceDE w:val="0"/>
              <w:autoSpaceDN w:val="0"/>
              <w:adjustRightInd w:val="0"/>
              <w:spacing w:after="0" w:line="240" w:lineRule="auto"/>
              <w:rPr>
                <w:rFonts w:ascii="Times New Roman" w:eastAsia="Calibri" w:hAnsi="Times New Roman" w:cs="Times New Roman"/>
                <w:b/>
                <w:bCs/>
                <w:iCs/>
                <w:sz w:val="24"/>
                <w:szCs w:val="24"/>
              </w:rPr>
            </w:pPr>
          </w:p>
          <w:p w:rsidR="00EB6B73" w:rsidRPr="00EB6B73" w:rsidRDefault="00EB6B73" w:rsidP="00EB6B73">
            <w:pPr>
              <w:autoSpaceDE w:val="0"/>
              <w:autoSpaceDN w:val="0"/>
              <w:adjustRightInd w:val="0"/>
              <w:spacing w:after="0" w:line="240" w:lineRule="auto"/>
              <w:rPr>
                <w:rFonts w:ascii="Times New Roman" w:eastAsia="Calibri" w:hAnsi="Times New Roman" w:cs="Times New Roman"/>
                <w:b/>
                <w:bCs/>
                <w:iCs/>
                <w:sz w:val="24"/>
                <w:szCs w:val="24"/>
              </w:rPr>
            </w:pPr>
            <w:r w:rsidRPr="00EB6B73">
              <w:rPr>
                <w:rFonts w:ascii="Times New Roman" w:eastAsia="Calibri" w:hAnsi="Times New Roman" w:cs="Times New Roman"/>
                <w:b/>
                <w:bCs/>
                <w:iCs/>
                <w:sz w:val="24"/>
                <w:szCs w:val="24"/>
              </w:rPr>
              <w:t xml:space="preserve">Зарубежный фольклор </w:t>
            </w:r>
          </w:p>
          <w:p w:rsidR="00EB6B73" w:rsidRPr="00EB6B73" w:rsidRDefault="00EB6B73" w:rsidP="00EB6B73">
            <w:pPr>
              <w:autoSpaceDE w:val="0"/>
              <w:autoSpaceDN w:val="0"/>
              <w:adjustRightInd w:val="0"/>
              <w:spacing w:after="200" w:line="276" w:lineRule="auto"/>
              <w:rPr>
                <w:rFonts w:ascii="Times New Roman" w:eastAsia="Calibri" w:hAnsi="Times New Roman" w:cs="Times New Roman"/>
                <w:b/>
                <w:bCs/>
                <w:iCs/>
                <w:sz w:val="24"/>
                <w:szCs w:val="24"/>
              </w:rPr>
            </w:pPr>
            <w:r w:rsidRPr="00EB6B73">
              <w:rPr>
                <w:rFonts w:ascii="Times New Roman" w:eastAsia="Calibri" w:hAnsi="Times New Roman" w:cs="Times New Roman"/>
                <w:bCs/>
                <w:iCs/>
                <w:sz w:val="24"/>
                <w:szCs w:val="24"/>
              </w:rPr>
              <w:lastRenderedPageBreak/>
              <w:t>«Легенда об Арионе»</w:t>
            </w:r>
          </w:p>
          <w:p w:rsidR="00EB6B73" w:rsidRPr="00EB6B73" w:rsidRDefault="00EB6B73" w:rsidP="00EB6B73">
            <w:pPr>
              <w:autoSpaceDE w:val="0"/>
              <w:autoSpaceDN w:val="0"/>
              <w:adjustRightInd w:val="0"/>
              <w:spacing w:after="200" w:line="276" w:lineRule="auto"/>
              <w:rPr>
                <w:rFonts w:ascii="Times New Roman" w:eastAsia="Calibri" w:hAnsi="Times New Roman" w:cs="Times New Roman"/>
                <w:b/>
                <w:bCs/>
                <w:iCs/>
                <w:sz w:val="24"/>
                <w:szCs w:val="24"/>
              </w:rPr>
            </w:pPr>
            <w:r w:rsidRPr="00EB6B73">
              <w:rPr>
                <w:rFonts w:ascii="Times New Roman" w:eastAsia="Calibri" w:hAnsi="Times New Roman" w:cs="Times New Roman"/>
                <w:b/>
                <w:iCs/>
                <w:sz w:val="24"/>
                <w:szCs w:val="24"/>
              </w:rPr>
              <w:t>Зарубежная новеллистика</w:t>
            </w:r>
          </w:p>
          <w:p w:rsidR="00EB6B73" w:rsidRPr="00EB6B73" w:rsidRDefault="00EB6B73" w:rsidP="00EB6B73">
            <w:pPr>
              <w:autoSpaceDE w:val="0"/>
              <w:autoSpaceDN w:val="0"/>
              <w:adjustRightInd w:val="0"/>
              <w:spacing w:after="200" w:line="276" w:lineRule="auto"/>
              <w:rPr>
                <w:rFonts w:ascii="Times New Roman" w:eastAsia="Calibri" w:hAnsi="Times New Roman" w:cs="Times New Roman"/>
                <w:bCs/>
                <w:sz w:val="24"/>
                <w:szCs w:val="24"/>
              </w:rPr>
            </w:pPr>
            <w:r w:rsidRPr="00EB6B73">
              <w:rPr>
                <w:rFonts w:ascii="Times New Roman" w:eastAsia="Calibri" w:hAnsi="Times New Roman" w:cs="Times New Roman"/>
                <w:bCs/>
                <w:sz w:val="24"/>
                <w:szCs w:val="24"/>
              </w:rPr>
              <w:t>П. Мериме «Маттео Фальконе»</w:t>
            </w:r>
          </w:p>
          <w:p w:rsidR="00EB6B73" w:rsidRPr="00EB6B73" w:rsidRDefault="00EB6B73" w:rsidP="00EB6B73">
            <w:pPr>
              <w:autoSpaceDE w:val="0"/>
              <w:autoSpaceDN w:val="0"/>
              <w:adjustRightInd w:val="0"/>
              <w:spacing w:after="200" w:line="276" w:lineRule="auto"/>
              <w:rPr>
                <w:rFonts w:ascii="Times New Roman" w:eastAsia="Calibri" w:hAnsi="Times New Roman" w:cs="Times New Roman"/>
                <w:bCs/>
                <w:sz w:val="24"/>
                <w:szCs w:val="24"/>
              </w:rPr>
            </w:pPr>
          </w:p>
          <w:p w:rsidR="00EB6B73" w:rsidRPr="00EB6B73" w:rsidRDefault="00EB6B73" w:rsidP="00EB6B73">
            <w:pPr>
              <w:autoSpaceDE w:val="0"/>
              <w:autoSpaceDN w:val="0"/>
              <w:adjustRightInd w:val="0"/>
              <w:spacing w:after="200" w:line="276" w:lineRule="auto"/>
              <w:rPr>
                <w:rFonts w:ascii="Times New Roman" w:eastAsia="Calibri" w:hAnsi="Times New Roman" w:cs="Times New Roman"/>
                <w:b/>
                <w:sz w:val="24"/>
                <w:szCs w:val="24"/>
              </w:rPr>
            </w:pPr>
          </w:p>
        </w:tc>
      </w:tr>
      <w:tr w:rsidR="00EB6B73" w:rsidRPr="00EB6B73" w:rsidTr="00B81D9F">
        <w:tc>
          <w:tcPr>
            <w:tcW w:w="14884" w:type="dxa"/>
            <w:gridSpan w:val="3"/>
            <w:tcBorders>
              <w:top w:val="single" w:sz="4" w:space="0" w:color="auto"/>
              <w:left w:val="single" w:sz="4" w:space="0" w:color="auto"/>
              <w:bottom w:val="single" w:sz="4" w:space="0" w:color="auto"/>
              <w:right w:val="single" w:sz="4" w:space="0" w:color="auto"/>
            </w:tcBorders>
            <w:hideMark/>
          </w:tcPr>
          <w:p w:rsidR="00EB6B73" w:rsidRPr="00EB6B73" w:rsidRDefault="00EB6B73" w:rsidP="00EB6B73">
            <w:pPr>
              <w:autoSpaceDE w:val="0"/>
              <w:autoSpaceDN w:val="0"/>
              <w:adjustRightInd w:val="0"/>
              <w:spacing w:after="0" w:line="240" w:lineRule="auto"/>
              <w:jc w:val="center"/>
              <w:rPr>
                <w:rFonts w:ascii="Times New Roman" w:eastAsia="Calibri" w:hAnsi="Times New Roman" w:cs="Times New Roman"/>
                <w:b/>
                <w:bCs/>
                <w:iCs/>
                <w:sz w:val="24"/>
                <w:szCs w:val="24"/>
                <w:lang w:val="en-US"/>
              </w:rPr>
            </w:pPr>
            <w:r w:rsidRPr="00EB6B73">
              <w:rPr>
                <w:rFonts w:ascii="Times New Roman" w:eastAsia="Calibri" w:hAnsi="Times New Roman" w:cs="Times New Roman"/>
                <w:b/>
                <w:bCs/>
                <w:i/>
                <w:iCs/>
                <w:sz w:val="24"/>
                <w:szCs w:val="24"/>
              </w:rPr>
              <w:lastRenderedPageBreak/>
              <w:t>Уроки развития речи (11ч.)</w:t>
            </w:r>
          </w:p>
        </w:tc>
      </w:tr>
      <w:tr w:rsidR="00EB6B73" w:rsidRPr="00EB6B73" w:rsidTr="00B81D9F">
        <w:tc>
          <w:tcPr>
            <w:tcW w:w="14884" w:type="dxa"/>
            <w:gridSpan w:val="3"/>
            <w:tcBorders>
              <w:top w:val="single" w:sz="4" w:space="0" w:color="auto"/>
              <w:left w:val="nil"/>
              <w:bottom w:val="nil"/>
              <w:right w:val="nil"/>
            </w:tcBorders>
          </w:tcPr>
          <w:p w:rsidR="00EB6B73" w:rsidRPr="00EB6B73" w:rsidRDefault="00EB6B73" w:rsidP="00EB6B73">
            <w:pPr>
              <w:autoSpaceDE w:val="0"/>
              <w:autoSpaceDN w:val="0"/>
              <w:adjustRightInd w:val="0"/>
              <w:spacing w:after="0" w:line="240" w:lineRule="auto"/>
              <w:rPr>
                <w:rFonts w:ascii="Times New Roman" w:eastAsia="Calibri" w:hAnsi="Times New Roman" w:cs="Times New Roman"/>
                <w:b/>
                <w:bCs/>
                <w:iCs/>
                <w:sz w:val="24"/>
                <w:szCs w:val="24"/>
              </w:rPr>
            </w:pPr>
          </w:p>
        </w:tc>
      </w:tr>
    </w:tbl>
    <w:p w:rsidR="00EB6B73" w:rsidRPr="00EB6B73" w:rsidRDefault="00EB6B73" w:rsidP="00EB6B73">
      <w:pPr>
        <w:tabs>
          <w:tab w:val="center" w:pos="5244"/>
        </w:tabs>
        <w:spacing w:after="200" w:line="276" w:lineRule="auto"/>
        <w:rPr>
          <w:rFonts w:ascii="Times New Roman" w:eastAsia="Calibri" w:hAnsi="Times New Roman" w:cs="Times New Roman"/>
          <w:sz w:val="24"/>
          <w:szCs w:val="24"/>
        </w:rPr>
      </w:pPr>
    </w:p>
    <w:p w:rsidR="00EB6B73" w:rsidRPr="00EB6B73" w:rsidRDefault="00EB6B73" w:rsidP="00EB6B73">
      <w:pPr>
        <w:tabs>
          <w:tab w:val="center" w:pos="5244"/>
        </w:tabs>
        <w:spacing w:after="200" w:line="276" w:lineRule="auto"/>
        <w:rPr>
          <w:rFonts w:ascii="Times New Roman" w:eastAsia="Calibri" w:hAnsi="Times New Roman" w:cs="Times New Roman"/>
          <w:b/>
          <w:sz w:val="24"/>
          <w:szCs w:val="24"/>
        </w:rPr>
      </w:pPr>
    </w:p>
    <w:p w:rsidR="00EB6B73" w:rsidRPr="00EB6B73" w:rsidRDefault="00EB6B73" w:rsidP="00EB6B73">
      <w:pPr>
        <w:tabs>
          <w:tab w:val="center" w:pos="5244"/>
        </w:tabs>
        <w:spacing w:after="200" w:line="276" w:lineRule="auto"/>
        <w:jc w:val="center"/>
        <w:rPr>
          <w:rFonts w:ascii="Times New Roman" w:eastAsia="Calibri" w:hAnsi="Times New Roman" w:cs="Times New Roman"/>
          <w:b/>
          <w:sz w:val="24"/>
          <w:szCs w:val="24"/>
        </w:rPr>
      </w:pPr>
      <w:r w:rsidRPr="00EB6B73">
        <w:rPr>
          <w:rFonts w:ascii="Times New Roman" w:eastAsia="Calibri" w:hAnsi="Times New Roman" w:cs="Times New Roman"/>
          <w:b/>
          <w:sz w:val="24"/>
          <w:szCs w:val="24"/>
        </w:rPr>
        <w:t>Содержание учебного предмета</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10631"/>
        <w:gridCol w:w="2268"/>
      </w:tblGrid>
      <w:tr w:rsidR="00EB6B73" w:rsidRPr="00EB6B73" w:rsidTr="00B81D9F">
        <w:tc>
          <w:tcPr>
            <w:tcW w:w="2127" w:type="dxa"/>
            <w:tcBorders>
              <w:top w:val="single" w:sz="4" w:space="0" w:color="auto"/>
              <w:left w:val="single" w:sz="4" w:space="0" w:color="auto"/>
              <w:bottom w:val="single" w:sz="4" w:space="0" w:color="auto"/>
              <w:right w:val="single" w:sz="4" w:space="0" w:color="auto"/>
            </w:tcBorders>
            <w:hideMark/>
          </w:tcPr>
          <w:p w:rsidR="00EB6B73" w:rsidRPr="00EB6B73" w:rsidRDefault="00EB6B73" w:rsidP="00EB6B73">
            <w:pPr>
              <w:spacing w:after="0" w:line="240" w:lineRule="auto"/>
              <w:jc w:val="center"/>
              <w:rPr>
                <w:rFonts w:ascii="Times New Roman" w:eastAsia="Calibri" w:hAnsi="Times New Roman" w:cs="Times New Roman"/>
                <w:b/>
                <w:i/>
                <w:sz w:val="24"/>
                <w:szCs w:val="24"/>
                <w:lang w:eastAsia="ru-RU"/>
              </w:rPr>
            </w:pPr>
            <w:r w:rsidRPr="00EB6B73">
              <w:rPr>
                <w:rFonts w:ascii="Times New Roman" w:eastAsia="Calibri" w:hAnsi="Times New Roman" w:cs="Times New Roman"/>
                <w:b/>
                <w:i/>
                <w:sz w:val="24"/>
                <w:szCs w:val="24"/>
                <w:lang w:eastAsia="ru-RU"/>
              </w:rPr>
              <w:t>Название раздела</w:t>
            </w:r>
          </w:p>
        </w:tc>
        <w:tc>
          <w:tcPr>
            <w:tcW w:w="10631" w:type="dxa"/>
            <w:tcBorders>
              <w:top w:val="single" w:sz="4" w:space="0" w:color="auto"/>
              <w:left w:val="single" w:sz="4" w:space="0" w:color="auto"/>
              <w:bottom w:val="single" w:sz="4" w:space="0" w:color="auto"/>
              <w:right w:val="single" w:sz="4" w:space="0" w:color="auto"/>
            </w:tcBorders>
            <w:hideMark/>
          </w:tcPr>
          <w:p w:rsidR="00EB6B73" w:rsidRPr="00EB6B73" w:rsidRDefault="00EB6B73" w:rsidP="00EB6B73">
            <w:pPr>
              <w:spacing w:after="0" w:line="240" w:lineRule="auto"/>
              <w:jc w:val="center"/>
              <w:rPr>
                <w:rFonts w:ascii="Times New Roman" w:eastAsia="Calibri" w:hAnsi="Times New Roman" w:cs="Times New Roman"/>
                <w:b/>
                <w:i/>
                <w:sz w:val="24"/>
                <w:szCs w:val="24"/>
                <w:lang w:eastAsia="ru-RU"/>
              </w:rPr>
            </w:pPr>
            <w:r w:rsidRPr="00EB6B73">
              <w:rPr>
                <w:rFonts w:ascii="Times New Roman" w:eastAsia="Calibri" w:hAnsi="Times New Roman" w:cs="Times New Roman"/>
                <w:b/>
                <w:i/>
                <w:sz w:val="24"/>
                <w:szCs w:val="24"/>
                <w:lang w:eastAsia="ru-RU"/>
              </w:rPr>
              <w:t>Краткое содержание</w:t>
            </w:r>
          </w:p>
        </w:tc>
        <w:tc>
          <w:tcPr>
            <w:tcW w:w="2268" w:type="dxa"/>
            <w:tcBorders>
              <w:top w:val="single" w:sz="4" w:space="0" w:color="auto"/>
              <w:left w:val="single" w:sz="4" w:space="0" w:color="auto"/>
              <w:bottom w:val="single" w:sz="4" w:space="0" w:color="auto"/>
              <w:right w:val="single" w:sz="4" w:space="0" w:color="auto"/>
            </w:tcBorders>
            <w:hideMark/>
          </w:tcPr>
          <w:p w:rsidR="00EB6B73" w:rsidRPr="00EB6B73" w:rsidRDefault="00EB6B73" w:rsidP="00EB6B73">
            <w:pPr>
              <w:spacing w:after="0" w:line="240" w:lineRule="auto"/>
              <w:jc w:val="center"/>
              <w:rPr>
                <w:rFonts w:ascii="Times New Roman" w:eastAsia="Calibri" w:hAnsi="Times New Roman" w:cs="Times New Roman"/>
                <w:b/>
                <w:i/>
                <w:sz w:val="24"/>
                <w:szCs w:val="24"/>
                <w:lang w:eastAsia="ru-RU"/>
              </w:rPr>
            </w:pPr>
            <w:r w:rsidRPr="00EB6B73">
              <w:rPr>
                <w:rFonts w:ascii="Times New Roman" w:eastAsia="Times New Roman" w:hAnsi="Times New Roman" w:cs="Times New Roman"/>
                <w:b/>
                <w:i/>
                <w:sz w:val="24"/>
                <w:szCs w:val="24"/>
                <w:lang w:eastAsia="ru-RU"/>
              </w:rPr>
              <w:t>Количество часов</w:t>
            </w:r>
          </w:p>
        </w:tc>
      </w:tr>
      <w:tr w:rsidR="00EB6B73" w:rsidRPr="00EB6B73" w:rsidTr="00B81D9F">
        <w:tc>
          <w:tcPr>
            <w:tcW w:w="2127" w:type="dxa"/>
            <w:tcBorders>
              <w:top w:val="single" w:sz="4" w:space="0" w:color="auto"/>
              <w:left w:val="single" w:sz="4" w:space="0" w:color="auto"/>
              <w:bottom w:val="single" w:sz="4" w:space="0" w:color="auto"/>
              <w:right w:val="single" w:sz="4" w:space="0" w:color="auto"/>
            </w:tcBorders>
          </w:tcPr>
          <w:p w:rsidR="00EB6B73" w:rsidRPr="00EB6B73" w:rsidRDefault="00EB6B73" w:rsidP="00EB6B73">
            <w:pPr>
              <w:spacing w:after="200" w:line="276" w:lineRule="auto"/>
              <w:rPr>
                <w:rFonts w:ascii="Times New Roman" w:eastAsia="Calibri" w:hAnsi="Times New Roman" w:cs="Times New Roman"/>
                <w:b/>
                <w:i/>
                <w:lang w:eastAsia="ru-RU"/>
              </w:rPr>
            </w:pPr>
            <w:r w:rsidRPr="00EB6B73">
              <w:rPr>
                <w:rFonts w:ascii="Times New Roman" w:eastAsia="Calibri" w:hAnsi="Times New Roman" w:cs="Times New Roman"/>
                <w:b/>
              </w:rPr>
              <w:lastRenderedPageBreak/>
              <w:t>Введение</w:t>
            </w:r>
          </w:p>
        </w:tc>
        <w:tc>
          <w:tcPr>
            <w:tcW w:w="10631" w:type="dxa"/>
            <w:tcBorders>
              <w:top w:val="single" w:sz="4" w:space="0" w:color="auto"/>
              <w:left w:val="single" w:sz="4" w:space="0" w:color="auto"/>
              <w:bottom w:val="single" w:sz="4" w:space="0" w:color="auto"/>
              <w:right w:val="single" w:sz="4" w:space="0" w:color="auto"/>
            </w:tcBorders>
          </w:tcPr>
          <w:p w:rsidR="00EB6B73" w:rsidRPr="00EB6B73" w:rsidRDefault="00EB6B73" w:rsidP="00EB6B73">
            <w:pPr>
              <w:spacing w:after="0" w:line="240" w:lineRule="auto"/>
              <w:rPr>
                <w:rFonts w:ascii="Times New Roman" w:eastAsia="Calibri" w:hAnsi="Times New Roman" w:cs="Times New Roman"/>
                <w:b/>
                <w:i/>
                <w:sz w:val="24"/>
                <w:szCs w:val="24"/>
                <w:lang w:eastAsia="ru-RU"/>
              </w:rPr>
            </w:pPr>
            <w:r w:rsidRPr="00EB6B73">
              <w:rPr>
                <w:rFonts w:ascii="Times New Roman" w:eastAsia="Calibri" w:hAnsi="Times New Roman" w:cs="Times New Roman"/>
                <w:sz w:val="24"/>
                <w:szCs w:val="24"/>
              </w:rPr>
              <w:t xml:space="preserve">Учебник литературы и работа с ним. </w:t>
            </w:r>
            <w:r w:rsidRPr="00EB6B73">
              <w:rPr>
                <w:rFonts w:ascii="Times New Roman" w:eastAsia="Calibri" w:hAnsi="Times New Roman" w:cs="Times New Roman"/>
                <w:spacing w:val="-2"/>
                <w:sz w:val="24"/>
                <w:szCs w:val="24"/>
              </w:rPr>
              <w:t xml:space="preserve">Художественное произведение. Содержание и форма. Автор </w:t>
            </w:r>
            <w:r w:rsidRPr="00EB6B73">
              <w:rPr>
                <w:rFonts w:ascii="Times New Roman" w:eastAsia="Calibri" w:hAnsi="Times New Roman" w:cs="Times New Roman"/>
                <w:sz w:val="24"/>
                <w:szCs w:val="24"/>
              </w:rPr>
              <w:t>и герой. Отношение автора к герою. Способы выражения авторской позиции.</w:t>
            </w:r>
          </w:p>
        </w:tc>
        <w:tc>
          <w:tcPr>
            <w:tcW w:w="2268" w:type="dxa"/>
            <w:tcBorders>
              <w:top w:val="single" w:sz="4" w:space="0" w:color="auto"/>
              <w:left w:val="single" w:sz="4" w:space="0" w:color="auto"/>
              <w:bottom w:val="single" w:sz="4" w:space="0" w:color="auto"/>
              <w:right w:val="single" w:sz="4" w:space="0" w:color="auto"/>
            </w:tcBorders>
          </w:tcPr>
          <w:p w:rsidR="00EB6B73" w:rsidRPr="00EB6B73" w:rsidRDefault="00EB6B73" w:rsidP="00EB6B73">
            <w:pPr>
              <w:spacing w:after="0" w:line="240" w:lineRule="auto"/>
              <w:jc w:val="center"/>
              <w:rPr>
                <w:rFonts w:ascii="Times New Roman" w:eastAsia="Times New Roman" w:hAnsi="Times New Roman" w:cs="Times New Roman"/>
                <w:b/>
                <w:i/>
                <w:sz w:val="24"/>
                <w:szCs w:val="24"/>
                <w:lang w:eastAsia="ru-RU"/>
              </w:rPr>
            </w:pPr>
            <w:r w:rsidRPr="00EB6B73">
              <w:rPr>
                <w:rFonts w:ascii="Times New Roman" w:eastAsia="Times New Roman" w:hAnsi="Times New Roman" w:cs="Times New Roman"/>
                <w:b/>
                <w:i/>
                <w:sz w:val="24"/>
                <w:szCs w:val="24"/>
                <w:lang w:eastAsia="ru-RU"/>
              </w:rPr>
              <w:t>1</w:t>
            </w:r>
          </w:p>
        </w:tc>
      </w:tr>
      <w:tr w:rsidR="00EB6B73" w:rsidRPr="00EB6B73" w:rsidTr="00B81D9F">
        <w:tc>
          <w:tcPr>
            <w:tcW w:w="2127" w:type="dxa"/>
            <w:tcBorders>
              <w:top w:val="single" w:sz="4" w:space="0" w:color="auto"/>
              <w:left w:val="single" w:sz="4" w:space="0" w:color="auto"/>
              <w:bottom w:val="single" w:sz="4" w:space="0" w:color="auto"/>
              <w:right w:val="single" w:sz="4" w:space="0" w:color="auto"/>
            </w:tcBorders>
          </w:tcPr>
          <w:p w:rsidR="00EB6B73" w:rsidRPr="00EB6B73" w:rsidRDefault="00EB6B73" w:rsidP="00EB6B73">
            <w:pPr>
              <w:spacing w:after="200" w:line="276" w:lineRule="auto"/>
              <w:rPr>
                <w:rFonts w:ascii="Times New Roman" w:eastAsia="Calibri" w:hAnsi="Times New Roman" w:cs="Times New Roman"/>
                <w:b/>
                <w:lang w:eastAsia="ru-RU"/>
              </w:rPr>
            </w:pPr>
            <w:r w:rsidRPr="00EB6B73">
              <w:rPr>
                <w:rFonts w:ascii="Times New Roman" w:eastAsia="Calibri" w:hAnsi="Times New Roman" w:cs="Times New Roman"/>
                <w:b/>
                <w:lang w:eastAsia="ru-RU"/>
              </w:rPr>
              <w:t>Устное народное     творчество</w:t>
            </w:r>
          </w:p>
          <w:p w:rsidR="00EB6B73" w:rsidRPr="00EB6B73" w:rsidRDefault="00EB6B73" w:rsidP="00EB6B73">
            <w:pPr>
              <w:spacing w:after="0" w:line="240" w:lineRule="auto"/>
              <w:rPr>
                <w:rFonts w:ascii="Times New Roman" w:eastAsia="Calibri" w:hAnsi="Times New Roman" w:cs="Times New Roman"/>
                <w:b/>
                <w:i/>
                <w:sz w:val="24"/>
                <w:szCs w:val="24"/>
                <w:lang w:eastAsia="ru-RU"/>
              </w:rPr>
            </w:pPr>
          </w:p>
        </w:tc>
        <w:tc>
          <w:tcPr>
            <w:tcW w:w="10631" w:type="dxa"/>
            <w:tcBorders>
              <w:top w:val="single" w:sz="4" w:space="0" w:color="auto"/>
              <w:left w:val="single" w:sz="4" w:space="0" w:color="auto"/>
              <w:bottom w:val="single" w:sz="4" w:space="0" w:color="auto"/>
              <w:right w:val="single" w:sz="4" w:space="0" w:color="auto"/>
            </w:tcBorders>
          </w:tcPr>
          <w:p w:rsidR="00EB6B73" w:rsidRPr="00EB6B73" w:rsidRDefault="00EB6B73" w:rsidP="00EB6B73">
            <w:pPr>
              <w:shd w:val="clear" w:color="auto" w:fill="FFFFFF"/>
              <w:spacing w:after="0" w:line="0" w:lineRule="atLeast"/>
              <w:ind w:right="5"/>
              <w:jc w:val="both"/>
              <w:rPr>
                <w:rFonts w:ascii="Times New Roman" w:eastAsia="Calibri" w:hAnsi="Times New Roman" w:cs="Times New Roman"/>
                <w:sz w:val="24"/>
                <w:szCs w:val="24"/>
                <w:lang w:eastAsia="ru-RU"/>
              </w:rPr>
            </w:pPr>
            <w:r w:rsidRPr="00EB6B73">
              <w:rPr>
                <w:rFonts w:ascii="Times New Roman" w:eastAsia="Calibri" w:hAnsi="Times New Roman" w:cs="Times New Roman"/>
                <w:b/>
                <w:bCs/>
                <w:spacing w:val="-1"/>
                <w:sz w:val="24"/>
                <w:szCs w:val="24"/>
                <w:lang w:eastAsia="ru-RU"/>
              </w:rPr>
              <w:t xml:space="preserve">Обрядовый фольклор. </w:t>
            </w:r>
            <w:r w:rsidRPr="00EB6B73">
              <w:rPr>
                <w:rFonts w:ascii="Times New Roman" w:eastAsia="Calibri" w:hAnsi="Times New Roman" w:cs="Times New Roman"/>
                <w:spacing w:val="-1"/>
                <w:sz w:val="24"/>
                <w:szCs w:val="24"/>
                <w:lang w:eastAsia="ru-RU"/>
              </w:rPr>
              <w:t>Произведения обрядового фольк</w:t>
            </w:r>
            <w:r w:rsidRPr="00EB6B73">
              <w:rPr>
                <w:rFonts w:ascii="Times New Roman" w:eastAsia="Calibri" w:hAnsi="Times New Roman" w:cs="Times New Roman"/>
                <w:spacing w:val="-1"/>
                <w:sz w:val="24"/>
                <w:szCs w:val="24"/>
                <w:lang w:eastAsia="ru-RU"/>
              </w:rPr>
              <w:softHyphen/>
            </w:r>
            <w:r w:rsidRPr="00EB6B73">
              <w:rPr>
                <w:rFonts w:ascii="Times New Roman" w:eastAsia="Calibri" w:hAnsi="Times New Roman" w:cs="Times New Roman"/>
                <w:sz w:val="24"/>
                <w:szCs w:val="24"/>
                <w:lang w:eastAsia="ru-RU"/>
              </w:rPr>
              <w:t>лора: колядки, веснянки, масленичные, летние и осенние обрядовые песни. Эстетическое значение обрядового фольк</w:t>
            </w:r>
            <w:r w:rsidRPr="00EB6B73">
              <w:rPr>
                <w:rFonts w:ascii="Times New Roman" w:eastAsia="Calibri" w:hAnsi="Times New Roman" w:cs="Times New Roman"/>
                <w:sz w:val="24"/>
                <w:szCs w:val="24"/>
                <w:lang w:eastAsia="ru-RU"/>
              </w:rPr>
              <w:softHyphen/>
              <w:t>лора.</w:t>
            </w:r>
          </w:p>
          <w:p w:rsidR="00EB6B73" w:rsidRPr="00EB6B73" w:rsidRDefault="00EB6B73" w:rsidP="00EB6B73">
            <w:pPr>
              <w:shd w:val="clear" w:color="auto" w:fill="FFFFFF"/>
              <w:spacing w:after="0" w:line="0" w:lineRule="atLeast"/>
              <w:ind w:left="10"/>
              <w:jc w:val="both"/>
              <w:rPr>
                <w:rFonts w:ascii="Times New Roman" w:eastAsia="Calibri" w:hAnsi="Times New Roman" w:cs="Times New Roman"/>
                <w:sz w:val="24"/>
                <w:szCs w:val="24"/>
                <w:lang w:eastAsia="ru-RU"/>
              </w:rPr>
            </w:pPr>
            <w:r w:rsidRPr="00EB6B73">
              <w:rPr>
                <w:rFonts w:ascii="Times New Roman" w:eastAsia="Calibri" w:hAnsi="Times New Roman" w:cs="Times New Roman"/>
                <w:b/>
                <w:bCs/>
                <w:i/>
                <w:iCs/>
                <w:spacing w:val="-2"/>
                <w:sz w:val="24"/>
                <w:szCs w:val="24"/>
                <w:lang w:eastAsia="ru-RU"/>
              </w:rPr>
              <w:t xml:space="preserve">Пословицы и поговорки. Загадки </w:t>
            </w:r>
            <w:r w:rsidRPr="00EB6B73">
              <w:rPr>
                <w:rFonts w:ascii="Times New Roman" w:eastAsia="Calibri" w:hAnsi="Times New Roman" w:cs="Times New Roman"/>
                <w:spacing w:val="-2"/>
                <w:sz w:val="24"/>
                <w:szCs w:val="24"/>
                <w:lang w:eastAsia="ru-RU"/>
              </w:rPr>
              <w:t>— малые жанры устно</w:t>
            </w:r>
            <w:r w:rsidRPr="00EB6B73">
              <w:rPr>
                <w:rFonts w:ascii="Times New Roman" w:eastAsia="Calibri" w:hAnsi="Times New Roman" w:cs="Times New Roman"/>
                <w:spacing w:val="-2"/>
                <w:sz w:val="24"/>
                <w:szCs w:val="24"/>
                <w:lang w:eastAsia="ru-RU"/>
              </w:rPr>
              <w:softHyphen/>
            </w:r>
            <w:r w:rsidRPr="00EB6B73">
              <w:rPr>
                <w:rFonts w:ascii="Times New Roman" w:eastAsia="Calibri" w:hAnsi="Times New Roman" w:cs="Times New Roman"/>
                <w:sz w:val="24"/>
                <w:szCs w:val="24"/>
                <w:lang w:eastAsia="ru-RU"/>
              </w:rPr>
              <w:t>го народного творчества. Народная мудрость. Краткость и простота, меткость и выразительность. Многообразие тем. Прямой и переносный смысл пословиц и поговорок. Афо</w:t>
            </w:r>
            <w:r w:rsidRPr="00EB6B73">
              <w:rPr>
                <w:rFonts w:ascii="Times New Roman" w:eastAsia="Calibri" w:hAnsi="Times New Roman" w:cs="Times New Roman"/>
                <w:sz w:val="24"/>
                <w:szCs w:val="24"/>
                <w:lang w:eastAsia="ru-RU"/>
              </w:rPr>
              <w:softHyphen/>
              <w:t>ристичность загадок.</w:t>
            </w:r>
          </w:p>
          <w:p w:rsidR="00EB6B73" w:rsidRPr="00EB6B73" w:rsidRDefault="00EB6B73" w:rsidP="00EB6B73">
            <w:pPr>
              <w:shd w:val="clear" w:color="auto" w:fill="FFFFFF"/>
              <w:spacing w:after="0" w:line="0" w:lineRule="atLeast"/>
              <w:ind w:left="19" w:right="19"/>
              <w:jc w:val="both"/>
              <w:rPr>
                <w:rFonts w:ascii="Times New Roman" w:eastAsia="Calibri" w:hAnsi="Times New Roman" w:cs="Times New Roman"/>
                <w:i/>
                <w:sz w:val="24"/>
                <w:szCs w:val="24"/>
                <w:lang w:eastAsia="ru-RU"/>
              </w:rPr>
            </w:pPr>
            <w:r w:rsidRPr="00EB6B73">
              <w:rPr>
                <w:rFonts w:ascii="Times New Roman" w:eastAsia="Calibri" w:hAnsi="Times New Roman" w:cs="Times New Roman"/>
                <w:i/>
                <w:sz w:val="24"/>
                <w:szCs w:val="24"/>
                <w:lang w:eastAsia="ru-RU"/>
              </w:rPr>
              <w:t>Теория литературы. Сказ как форма повествования (начальные представления). Ирония (начальные представле</w:t>
            </w:r>
            <w:r w:rsidRPr="00EB6B73">
              <w:rPr>
                <w:rFonts w:ascii="Times New Roman" w:eastAsia="Calibri" w:hAnsi="Times New Roman" w:cs="Times New Roman"/>
                <w:i/>
                <w:sz w:val="24"/>
                <w:szCs w:val="24"/>
                <w:lang w:eastAsia="ru-RU"/>
              </w:rPr>
              <w:softHyphen/>
              <w:t>ния).</w:t>
            </w:r>
          </w:p>
          <w:p w:rsidR="00EB6B73" w:rsidRPr="00EB6B73" w:rsidRDefault="00EB6B73" w:rsidP="00EB6B73">
            <w:pPr>
              <w:shd w:val="clear" w:color="auto" w:fill="FFFFFF"/>
              <w:spacing w:after="0" w:line="0" w:lineRule="atLeast"/>
              <w:ind w:left="19" w:firstLine="709"/>
              <w:jc w:val="both"/>
              <w:rPr>
                <w:rFonts w:ascii="Times New Roman" w:eastAsia="Calibri" w:hAnsi="Times New Roman" w:cs="Times New Roman"/>
                <w:i/>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tcPr>
          <w:p w:rsidR="00EB6B73" w:rsidRPr="00EB6B73" w:rsidRDefault="00EB6B73" w:rsidP="00EB6B73">
            <w:pPr>
              <w:spacing w:after="0" w:line="240" w:lineRule="auto"/>
              <w:jc w:val="center"/>
              <w:rPr>
                <w:rFonts w:ascii="Times New Roman" w:eastAsia="Times New Roman" w:hAnsi="Times New Roman" w:cs="Times New Roman"/>
                <w:b/>
                <w:i/>
                <w:sz w:val="24"/>
                <w:szCs w:val="24"/>
                <w:lang w:eastAsia="ru-RU"/>
              </w:rPr>
            </w:pPr>
            <w:r w:rsidRPr="00EB6B73">
              <w:rPr>
                <w:rFonts w:ascii="Times New Roman" w:eastAsia="Times New Roman" w:hAnsi="Times New Roman" w:cs="Times New Roman"/>
                <w:b/>
                <w:i/>
                <w:sz w:val="24"/>
                <w:szCs w:val="24"/>
                <w:lang w:eastAsia="ru-RU"/>
              </w:rPr>
              <w:t>2</w:t>
            </w:r>
          </w:p>
        </w:tc>
      </w:tr>
      <w:tr w:rsidR="00EB6B73" w:rsidRPr="00EB6B73" w:rsidTr="00B81D9F">
        <w:tc>
          <w:tcPr>
            <w:tcW w:w="2127" w:type="dxa"/>
            <w:tcBorders>
              <w:top w:val="single" w:sz="4" w:space="0" w:color="auto"/>
              <w:left w:val="single" w:sz="4" w:space="0" w:color="auto"/>
              <w:bottom w:val="single" w:sz="4" w:space="0" w:color="auto"/>
              <w:right w:val="single" w:sz="4" w:space="0" w:color="auto"/>
            </w:tcBorders>
          </w:tcPr>
          <w:p w:rsidR="00EB6B73" w:rsidRPr="00EB6B73" w:rsidRDefault="00EB6B73" w:rsidP="00EB6B73">
            <w:pPr>
              <w:spacing w:after="200" w:line="276" w:lineRule="auto"/>
              <w:rPr>
                <w:rFonts w:ascii="Times New Roman" w:eastAsia="Calibri" w:hAnsi="Times New Roman" w:cs="Times New Roman"/>
                <w:b/>
                <w:lang w:eastAsia="ru-RU"/>
              </w:rPr>
            </w:pPr>
            <w:r w:rsidRPr="00EB6B73">
              <w:rPr>
                <w:rFonts w:ascii="Times New Roman" w:eastAsia="Calibri" w:hAnsi="Times New Roman" w:cs="Times New Roman"/>
                <w:b/>
                <w:lang w:eastAsia="ru-RU"/>
              </w:rPr>
              <w:t>Древнерусская литература</w:t>
            </w:r>
          </w:p>
        </w:tc>
        <w:tc>
          <w:tcPr>
            <w:tcW w:w="10631" w:type="dxa"/>
            <w:tcBorders>
              <w:top w:val="single" w:sz="4" w:space="0" w:color="auto"/>
              <w:left w:val="single" w:sz="4" w:space="0" w:color="auto"/>
              <w:bottom w:val="single" w:sz="4" w:space="0" w:color="auto"/>
              <w:right w:val="single" w:sz="4" w:space="0" w:color="auto"/>
            </w:tcBorders>
          </w:tcPr>
          <w:p w:rsidR="00EB6B73" w:rsidRPr="00EB6B73" w:rsidRDefault="00EB6B73" w:rsidP="00EB6B73">
            <w:pPr>
              <w:shd w:val="clear" w:color="auto" w:fill="FFFFFF"/>
              <w:spacing w:after="0" w:line="0" w:lineRule="atLeast"/>
              <w:ind w:right="24"/>
              <w:jc w:val="both"/>
              <w:rPr>
                <w:rFonts w:ascii="Times New Roman" w:eastAsia="Calibri" w:hAnsi="Times New Roman" w:cs="Times New Roman"/>
                <w:sz w:val="24"/>
                <w:szCs w:val="24"/>
                <w:lang w:eastAsia="ru-RU"/>
              </w:rPr>
            </w:pPr>
            <w:r w:rsidRPr="00EB6B73">
              <w:rPr>
                <w:rFonts w:ascii="Times New Roman" w:eastAsia="Calibri" w:hAnsi="Times New Roman" w:cs="Times New Roman"/>
                <w:b/>
                <w:bCs/>
                <w:i/>
                <w:iCs/>
                <w:spacing w:val="-1"/>
                <w:sz w:val="24"/>
                <w:szCs w:val="24"/>
                <w:lang w:eastAsia="ru-RU"/>
              </w:rPr>
              <w:t xml:space="preserve">«Повесть временных лет», «Сказание о белгородском </w:t>
            </w:r>
            <w:r w:rsidRPr="00EB6B73">
              <w:rPr>
                <w:rFonts w:ascii="Times New Roman" w:eastAsia="Calibri" w:hAnsi="Times New Roman" w:cs="Times New Roman"/>
                <w:b/>
                <w:bCs/>
                <w:i/>
                <w:iCs/>
                <w:sz w:val="24"/>
                <w:szCs w:val="24"/>
                <w:lang w:eastAsia="ru-RU"/>
              </w:rPr>
              <w:t>киселе».</w:t>
            </w:r>
          </w:p>
          <w:p w:rsidR="00EB6B73" w:rsidRPr="00EB6B73" w:rsidRDefault="00EB6B73" w:rsidP="00EB6B73">
            <w:pPr>
              <w:shd w:val="clear" w:color="auto" w:fill="FFFFFF"/>
              <w:spacing w:after="0" w:line="0" w:lineRule="atLeast"/>
              <w:ind w:left="19" w:right="38"/>
              <w:jc w:val="both"/>
              <w:rPr>
                <w:rFonts w:ascii="Times New Roman" w:eastAsia="Calibri" w:hAnsi="Times New Roman" w:cs="Times New Roman"/>
                <w:sz w:val="24"/>
                <w:szCs w:val="24"/>
                <w:lang w:eastAsia="ru-RU"/>
              </w:rPr>
            </w:pPr>
            <w:r w:rsidRPr="00EB6B73">
              <w:rPr>
                <w:rFonts w:ascii="Times New Roman" w:eastAsia="Calibri" w:hAnsi="Times New Roman" w:cs="Times New Roman"/>
                <w:sz w:val="24"/>
                <w:szCs w:val="24"/>
                <w:lang w:eastAsia="ru-RU"/>
              </w:rPr>
              <w:t>Русская летопись. Отражение исторических событий и вымысел, отражение народных идеалов (патриотизма, ума находчивости).</w:t>
            </w:r>
          </w:p>
          <w:p w:rsidR="00EB6B73" w:rsidRPr="00EB6B73" w:rsidRDefault="00EB6B73" w:rsidP="00EB6B73">
            <w:pPr>
              <w:shd w:val="clear" w:color="auto" w:fill="FFFFFF"/>
              <w:spacing w:after="0" w:line="0" w:lineRule="atLeast"/>
              <w:ind w:left="19" w:right="19"/>
              <w:jc w:val="both"/>
              <w:rPr>
                <w:rFonts w:ascii="Times New Roman" w:eastAsia="Calibri" w:hAnsi="Times New Roman" w:cs="Times New Roman"/>
                <w:i/>
                <w:sz w:val="24"/>
                <w:szCs w:val="24"/>
                <w:lang w:eastAsia="ru-RU"/>
              </w:rPr>
            </w:pPr>
            <w:r w:rsidRPr="00EB6B73">
              <w:rPr>
                <w:rFonts w:ascii="Times New Roman" w:eastAsia="Calibri" w:hAnsi="Times New Roman" w:cs="Times New Roman"/>
                <w:i/>
                <w:sz w:val="24"/>
                <w:szCs w:val="24"/>
                <w:lang w:eastAsia="ru-RU"/>
              </w:rPr>
              <w:t>Теория литературы. Сказ как форма повествования (начальные представления). Ирония (начальные представле</w:t>
            </w:r>
            <w:r w:rsidRPr="00EB6B73">
              <w:rPr>
                <w:rFonts w:ascii="Times New Roman" w:eastAsia="Calibri" w:hAnsi="Times New Roman" w:cs="Times New Roman"/>
                <w:i/>
                <w:sz w:val="24"/>
                <w:szCs w:val="24"/>
                <w:lang w:eastAsia="ru-RU"/>
              </w:rPr>
              <w:softHyphen/>
              <w:t>ния).</w:t>
            </w:r>
          </w:p>
          <w:p w:rsidR="00EB6B73" w:rsidRPr="00EB6B73" w:rsidRDefault="00EB6B73" w:rsidP="00EB6B73">
            <w:pPr>
              <w:shd w:val="clear" w:color="auto" w:fill="FFFFFF"/>
              <w:spacing w:after="0" w:line="0" w:lineRule="atLeast"/>
              <w:ind w:left="24" w:firstLine="10"/>
              <w:jc w:val="both"/>
              <w:rPr>
                <w:rFonts w:ascii="Times New Roman" w:eastAsia="Calibri" w:hAnsi="Times New Roman" w:cs="Times New Roman"/>
                <w:bCs/>
                <w:i/>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tcPr>
          <w:p w:rsidR="00EB6B73" w:rsidRPr="00EB6B73" w:rsidRDefault="00EB6B73" w:rsidP="00EB6B73">
            <w:pPr>
              <w:spacing w:after="0" w:line="240" w:lineRule="auto"/>
              <w:jc w:val="center"/>
              <w:rPr>
                <w:rFonts w:ascii="Times New Roman" w:eastAsia="Times New Roman" w:hAnsi="Times New Roman" w:cs="Times New Roman"/>
                <w:b/>
                <w:i/>
                <w:sz w:val="24"/>
                <w:szCs w:val="24"/>
                <w:lang w:eastAsia="ru-RU"/>
              </w:rPr>
            </w:pPr>
            <w:r w:rsidRPr="00EB6B73">
              <w:rPr>
                <w:rFonts w:ascii="Times New Roman" w:eastAsia="Times New Roman" w:hAnsi="Times New Roman" w:cs="Times New Roman"/>
                <w:b/>
                <w:i/>
                <w:sz w:val="24"/>
                <w:szCs w:val="24"/>
                <w:lang w:eastAsia="ru-RU"/>
              </w:rPr>
              <w:t>1</w:t>
            </w:r>
          </w:p>
        </w:tc>
      </w:tr>
      <w:tr w:rsidR="00EB6B73" w:rsidRPr="00EB6B73" w:rsidTr="00B81D9F">
        <w:trPr>
          <w:trHeight w:val="1262"/>
        </w:trPr>
        <w:tc>
          <w:tcPr>
            <w:tcW w:w="2127" w:type="dxa"/>
            <w:tcBorders>
              <w:top w:val="single" w:sz="4" w:space="0" w:color="auto"/>
              <w:left w:val="single" w:sz="4" w:space="0" w:color="auto"/>
              <w:bottom w:val="single" w:sz="4" w:space="0" w:color="auto"/>
              <w:right w:val="single" w:sz="4" w:space="0" w:color="auto"/>
            </w:tcBorders>
          </w:tcPr>
          <w:p w:rsidR="00EB6B73" w:rsidRPr="00EB6B73" w:rsidRDefault="00EB6B73" w:rsidP="00EB6B73">
            <w:pPr>
              <w:spacing w:after="200" w:line="276" w:lineRule="auto"/>
              <w:rPr>
                <w:rFonts w:ascii="Times New Roman" w:eastAsia="Calibri" w:hAnsi="Times New Roman" w:cs="Times New Roman"/>
                <w:b/>
                <w:lang w:eastAsia="ru-RU"/>
              </w:rPr>
            </w:pPr>
            <w:r w:rsidRPr="00EB6B73">
              <w:rPr>
                <w:rFonts w:ascii="Times New Roman" w:eastAsia="Calibri" w:hAnsi="Times New Roman" w:cs="Times New Roman"/>
                <w:b/>
                <w:lang w:eastAsia="ru-RU"/>
              </w:rPr>
              <w:t xml:space="preserve">Из русской литературы     </w:t>
            </w:r>
            <w:r w:rsidRPr="00EB6B73">
              <w:rPr>
                <w:rFonts w:ascii="Times New Roman" w:eastAsia="Calibri" w:hAnsi="Times New Roman" w:cs="Times New Roman"/>
                <w:b/>
                <w:lang w:val="en-US" w:eastAsia="ru-RU"/>
              </w:rPr>
              <w:t>XVIII</w:t>
            </w:r>
            <w:r w:rsidRPr="00EB6B73">
              <w:rPr>
                <w:rFonts w:ascii="Times New Roman" w:eastAsia="Calibri" w:hAnsi="Times New Roman" w:cs="Times New Roman"/>
                <w:b/>
                <w:lang w:eastAsia="ru-RU"/>
              </w:rPr>
              <w:t xml:space="preserve"> века </w:t>
            </w:r>
          </w:p>
          <w:p w:rsidR="00EB6B73" w:rsidRPr="00EB6B73" w:rsidRDefault="00EB6B73" w:rsidP="00EB6B73">
            <w:pPr>
              <w:spacing w:after="200" w:line="276" w:lineRule="auto"/>
              <w:rPr>
                <w:rFonts w:ascii="Times New Roman" w:eastAsia="Calibri" w:hAnsi="Times New Roman" w:cs="Times New Roman"/>
                <w:b/>
                <w:lang w:eastAsia="ru-RU"/>
              </w:rPr>
            </w:pPr>
          </w:p>
        </w:tc>
        <w:tc>
          <w:tcPr>
            <w:tcW w:w="10631" w:type="dxa"/>
            <w:tcBorders>
              <w:top w:val="single" w:sz="4" w:space="0" w:color="auto"/>
              <w:left w:val="single" w:sz="4" w:space="0" w:color="auto"/>
              <w:bottom w:val="single" w:sz="4" w:space="0" w:color="auto"/>
              <w:right w:val="single" w:sz="4" w:space="0" w:color="auto"/>
            </w:tcBorders>
          </w:tcPr>
          <w:p w:rsidR="00EB6B73" w:rsidRPr="00EB6B73" w:rsidRDefault="00EB6B73" w:rsidP="00EB6B73">
            <w:pPr>
              <w:shd w:val="clear" w:color="auto" w:fill="FFFFFF"/>
              <w:spacing w:after="0" w:line="0" w:lineRule="atLeast"/>
              <w:ind w:right="24"/>
              <w:jc w:val="both"/>
              <w:rPr>
                <w:rFonts w:ascii="Times New Roman" w:eastAsia="Calibri" w:hAnsi="Times New Roman" w:cs="Times New Roman"/>
                <w:b/>
                <w:bCs/>
                <w:i/>
                <w:iCs/>
                <w:spacing w:val="-1"/>
                <w:sz w:val="24"/>
                <w:szCs w:val="24"/>
                <w:lang w:eastAsia="ru-RU"/>
              </w:rPr>
            </w:pPr>
            <w:r w:rsidRPr="00EB6B73">
              <w:rPr>
                <w:rFonts w:ascii="Times New Roman" w:eastAsia="Calibri" w:hAnsi="Times New Roman" w:cs="Times New Roman"/>
                <w:b/>
                <w:sz w:val="24"/>
                <w:szCs w:val="24"/>
              </w:rPr>
              <w:t>И. И. Дмитриев</w:t>
            </w:r>
            <w:r w:rsidRPr="00EB6B73">
              <w:rPr>
                <w:rFonts w:ascii="Times New Roman" w:eastAsia="Calibri" w:hAnsi="Times New Roman" w:cs="Times New Roman"/>
                <w:sz w:val="24"/>
                <w:szCs w:val="24"/>
              </w:rPr>
              <w:t>. Слово о баснописце. «Муха». Развитие понятия об аллегории.</w:t>
            </w:r>
          </w:p>
        </w:tc>
        <w:tc>
          <w:tcPr>
            <w:tcW w:w="2268" w:type="dxa"/>
            <w:tcBorders>
              <w:top w:val="single" w:sz="4" w:space="0" w:color="auto"/>
              <w:left w:val="single" w:sz="4" w:space="0" w:color="auto"/>
              <w:bottom w:val="single" w:sz="4" w:space="0" w:color="auto"/>
              <w:right w:val="single" w:sz="4" w:space="0" w:color="auto"/>
            </w:tcBorders>
          </w:tcPr>
          <w:p w:rsidR="00EB6B73" w:rsidRPr="00EB6B73" w:rsidRDefault="00EB6B73" w:rsidP="00EB6B73">
            <w:pPr>
              <w:spacing w:after="0" w:line="240" w:lineRule="auto"/>
              <w:jc w:val="center"/>
              <w:rPr>
                <w:rFonts w:ascii="Times New Roman" w:eastAsia="Times New Roman" w:hAnsi="Times New Roman" w:cs="Times New Roman"/>
                <w:b/>
                <w:i/>
                <w:sz w:val="24"/>
                <w:szCs w:val="24"/>
                <w:lang w:val="en-US" w:eastAsia="ru-RU"/>
              </w:rPr>
            </w:pPr>
            <w:r w:rsidRPr="00EB6B73">
              <w:rPr>
                <w:rFonts w:ascii="Times New Roman" w:eastAsia="Times New Roman" w:hAnsi="Times New Roman" w:cs="Times New Roman"/>
                <w:b/>
                <w:i/>
                <w:sz w:val="24"/>
                <w:szCs w:val="24"/>
                <w:lang w:val="en-US" w:eastAsia="ru-RU"/>
              </w:rPr>
              <w:t>1</w:t>
            </w:r>
          </w:p>
        </w:tc>
      </w:tr>
      <w:tr w:rsidR="00EB6B73" w:rsidRPr="00EB6B73" w:rsidTr="00B81D9F">
        <w:trPr>
          <w:trHeight w:val="1348"/>
        </w:trPr>
        <w:tc>
          <w:tcPr>
            <w:tcW w:w="2127" w:type="dxa"/>
            <w:tcBorders>
              <w:top w:val="single" w:sz="4" w:space="0" w:color="auto"/>
              <w:left w:val="single" w:sz="4" w:space="0" w:color="auto"/>
              <w:bottom w:val="single" w:sz="4" w:space="0" w:color="auto"/>
              <w:right w:val="single" w:sz="4" w:space="0" w:color="auto"/>
            </w:tcBorders>
          </w:tcPr>
          <w:p w:rsidR="00EB6B73" w:rsidRPr="00EB6B73" w:rsidRDefault="00EB6B73" w:rsidP="00EB6B73">
            <w:pPr>
              <w:spacing w:after="200" w:line="276" w:lineRule="auto"/>
              <w:rPr>
                <w:rFonts w:ascii="Times New Roman" w:eastAsia="Calibri" w:hAnsi="Times New Roman" w:cs="Times New Roman"/>
                <w:b/>
                <w:lang w:eastAsia="ru-RU"/>
              </w:rPr>
            </w:pPr>
            <w:r w:rsidRPr="00EB6B73">
              <w:rPr>
                <w:rFonts w:ascii="Times New Roman" w:eastAsia="Calibri" w:hAnsi="Times New Roman" w:cs="Times New Roman"/>
                <w:b/>
                <w:lang w:eastAsia="ru-RU"/>
              </w:rPr>
              <w:t xml:space="preserve">Из русской литературы     </w:t>
            </w:r>
            <w:r w:rsidRPr="00EB6B73">
              <w:rPr>
                <w:rFonts w:ascii="Times New Roman" w:eastAsia="Calibri" w:hAnsi="Times New Roman" w:cs="Times New Roman"/>
                <w:b/>
                <w:lang w:val="en-US" w:eastAsia="ru-RU"/>
              </w:rPr>
              <w:t>XIX</w:t>
            </w:r>
            <w:r w:rsidRPr="00EB6B73">
              <w:rPr>
                <w:rFonts w:ascii="Times New Roman" w:eastAsia="Calibri" w:hAnsi="Times New Roman" w:cs="Times New Roman"/>
                <w:b/>
                <w:lang w:eastAsia="ru-RU"/>
              </w:rPr>
              <w:t xml:space="preserve"> века </w:t>
            </w:r>
          </w:p>
          <w:p w:rsidR="00EB6B73" w:rsidRPr="00EB6B73" w:rsidRDefault="00EB6B73" w:rsidP="00EB6B73">
            <w:pPr>
              <w:shd w:val="clear" w:color="auto" w:fill="FFFFFF"/>
              <w:spacing w:after="0" w:line="0" w:lineRule="atLeast"/>
              <w:ind w:firstLine="709"/>
              <w:rPr>
                <w:rFonts w:ascii="Times New Roman" w:eastAsia="Calibri" w:hAnsi="Times New Roman" w:cs="Times New Roman"/>
                <w:b/>
                <w:bCs/>
                <w:sz w:val="24"/>
                <w:szCs w:val="24"/>
                <w:lang w:eastAsia="ru-RU"/>
              </w:rPr>
            </w:pPr>
          </w:p>
        </w:tc>
        <w:tc>
          <w:tcPr>
            <w:tcW w:w="10631" w:type="dxa"/>
            <w:tcBorders>
              <w:top w:val="single" w:sz="4" w:space="0" w:color="auto"/>
              <w:left w:val="single" w:sz="4" w:space="0" w:color="auto"/>
              <w:bottom w:val="single" w:sz="4" w:space="0" w:color="auto"/>
              <w:right w:val="single" w:sz="4" w:space="0" w:color="auto"/>
            </w:tcBorders>
          </w:tcPr>
          <w:p w:rsidR="00EB6B73" w:rsidRPr="00EB6B73" w:rsidRDefault="00EB6B73" w:rsidP="00EB6B73">
            <w:pPr>
              <w:shd w:val="clear" w:color="auto" w:fill="FFFFFF"/>
              <w:spacing w:after="0" w:line="0" w:lineRule="atLeast"/>
              <w:jc w:val="both"/>
              <w:rPr>
                <w:rFonts w:ascii="Times New Roman" w:eastAsia="Calibri" w:hAnsi="Times New Roman" w:cs="Times New Roman"/>
                <w:bCs/>
                <w:sz w:val="24"/>
                <w:szCs w:val="24"/>
                <w:lang w:eastAsia="ru-RU"/>
              </w:rPr>
            </w:pPr>
            <w:r w:rsidRPr="00EB6B73">
              <w:rPr>
                <w:rFonts w:ascii="Times New Roman" w:eastAsia="Calibri" w:hAnsi="Times New Roman" w:cs="Times New Roman"/>
                <w:b/>
                <w:bCs/>
                <w:sz w:val="24"/>
                <w:szCs w:val="24"/>
                <w:lang w:eastAsia="ru-RU"/>
              </w:rPr>
              <w:t>Иван Андреевич Крылов.</w:t>
            </w:r>
            <w:r w:rsidRPr="00EB6B73">
              <w:rPr>
                <w:rFonts w:ascii="Times New Roman" w:eastAsia="Calibri" w:hAnsi="Times New Roman" w:cs="Times New Roman"/>
                <w:bCs/>
                <w:sz w:val="24"/>
                <w:szCs w:val="24"/>
                <w:lang w:eastAsia="ru-RU"/>
              </w:rPr>
              <w:t xml:space="preserve"> Краткий рассказ о писателе-баснописце.</w:t>
            </w:r>
          </w:p>
          <w:p w:rsidR="00EB6B73" w:rsidRPr="00EB6B73" w:rsidRDefault="00EB6B73" w:rsidP="00EB6B73">
            <w:pPr>
              <w:shd w:val="clear" w:color="auto" w:fill="FFFFFF"/>
              <w:spacing w:after="0" w:line="0" w:lineRule="atLeast"/>
              <w:ind w:left="24"/>
              <w:jc w:val="both"/>
              <w:rPr>
                <w:rFonts w:ascii="Times New Roman" w:eastAsia="Calibri" w:hAnsi="Times New Roman" w:cs="Times New Roman"/>
                <w:bCs/>
                <w:sz w:val="24"/>
                <w:szCs w:val="24"/>
                <w:lang w:eastAsia="ru-RU"/>
              </w:rPr>
            </w:pPr>
            <w:r w:rsidRPr="00EB6B73">
              <w:rPr>
                <w:rFonts w:ascii="Times New Roman" w:eastAsia="Calibri" w:hAnsi="Times New Roman" w:cs="Times New Roman"/>
                <w:bCs/>
                <w:sz w:val="24"/>
                <w:szCs w:val="24"/>
                <w:lang w:eastAsia="ru-RU"/>
              </w:rPr>
              <w:t>Басни «Листы и Корни», «Ларчик», «Осел и Соловей». Крылов о равном участии власти и народа в достижении общественного блага. Басня «Ларчик» - пример критики мнимого «механика мудреца» и неумелого хвастуна. Басня «Осел и Соловей» - комическое изображение невежественного судьи, глухого к произведениям истинного искусства.</w:t>
            </w:r>
          </w:p>
          <w:p w:rsidR="00EB6B73" w:rsidRPr="00EB6B73" w:rsidRDefault="00EB6B73" w:rsidP="00EB6B73">
            <w:pPr>
              <w:spacing w:after="0" w:line="240" w:lineRule="auto"/>
              <w:jc w:val="center"/>
              <w:rPr>
                <w:rFonts w:ascii="Times New Roman" w:eastAsia="Calibri" w:hAnsi="Times New Roman" w:cs="Times New Roman"/>
                <w:i/>
                <w:sz w:val="24"/>
                <w:szCs w:val="24"/>
                <w:lang w:eastAsia="ru-RU"/>
              </w:rPr>
            </w:pPr>
            <w:r w:rsidRPr="00EB6B73">
              <w:rPr>
                <w:rFonts w:ascii="Times New Roman" w:eastAsia="Calibri" w:hAnsi="Times New Roman" w:cs="Times New Roman"/>
                <w:bCs/>
                <w:i/>
                <w:sz w:val="24"/>
                <w:szCs w:val="24"/>
                <w:lang w:eastAsia="ru-RU"/>
              </w:rPr>
              <w:t>Теория литературы. Басня. Аллегория (развитие представлений).</w:t>
            </w:r>
          </w:p>
        </w:tc>
        <w:tc>
          <w:tcPr>
            <w:tcW w:w="2268" w:type="dxa"/>
            <w:tcBorders>
              <w:top w:val="single" w:sz="4" w:space="0" w:color="auto"/>
              <w:left w:val="single" w:sz="4" w:space="0" w:color="auto"/>
              <w:bottom w:val="single" w:sz="4" w:space="0" w:color="auto"/>
              <w:right w:val="single" w:sz="4" w:space="0" w:color="auto"/>
            </w:tcBorders>
          </w:tcPr>
          <w:p w:rsidR="00EB6B73" w:rsidRPr="00EB6B73" w:rsidRDefault="00EB6B73" w:rsidP="00EB6B73">
            <w:pPr>
              <w:spacing w:after="0" w:line="240" w:lineRule="auto"/>
              <w:jc w:val="center"/>
              <w:rPr>
                <w:rFonts w:ascii="Times New Roman" w:eastAsia="Times New Roman" w:hAnsi="Times New Roman" w:cs="Times New Roman"/>
                <w:b/>
                <w:i/>
                <w:sz w:val="24"/>
                <w:szCs w:val="24"/>
                <w:lang w:eastAsia="ru-RU"/>
              </w:rPr>
            </w:pPr>
            <w:r w:rsidRPr="00EB6B73">
              <w:rPr>
                <w:rFonts w:ascii="Times New Roman" w:eastAsia="Times New Roman" w:hAnsi="Times New Roman" w:cs="Times New Roman"/>
                <w:b/>
                <w:i/>
                <w:sz w:val="24"/>
                <w:szCs w:val="24"/>
                <w:lang w:eastAsia="ru-RU"/>
              </w:rPr>
              <w:t>32</w:t>
            </w:r>
          </w:p>
        </w:tc>
      </w:tr>
      <w:tr w:rsidR="00EB6B73" w:rsidRPr="00EB6B73" w:rsidTr="00B81D9F">
        <w:trPr>
          <w:trHeight w:val="1348"/>
        </w:trPr>
        <w:tc>
          <w:tcPr>
            <w:tcW w:w="2127" w:type="dxa"/>
            <w:tcBorders>
              <w:top w:val="single" w:sz="4" w:space="0" w:color="auto"/>
              <w:left w:val="single" w:sz="4" w:space="0" w:color="auto"/>
              <w:bottom w:val="single" w:sz="4" w:space="0" w:color="auto"/>
              <w:right w:val="single" w:sz="4" w:space="0" w:color="auto"/>
            </w:tcBorders>
          </w:tcPr>
          <w:p w:rsidR="00EB6B73" w:rsidRPr="00EB6B73" w:rsidRDefault="00EB6B73" w:rsidP="00EB6B73">
            <w:pPr>
              <w:spacing w:after="200" w:line="276" w:lineRule="auto"/>
              <w:rPr>
                <w:rFonts w:ascii="Times New Roman" w:eastAsia="Calibri" w:hAnsi="Times New Roman" w:cs="Times New Roman"/>
                <w:b/>
                <w:lang w:eastAsia="ru-RU"/>
              </w:rPr>
            </w:pPr>
          </w:p>
        </w:tc>
        <w:tc>
          <w:tcPr>
            <w:tcW w:w="10631" w:type="dxa"/>
            <w:tcBorders>
              <w:top w:val="single" w:sz="4" w:space="0" w:color="auto"/>
              <w:left w:val="single" w:sz="4" w:space="0" w:color="auto"/>
              <w:bottom w:val="single" w:sz="4" w:space="0" w:color="auto"/>
              <w:right w:val="single" w:sz="4" w:space="0" w:color="auto"/>
            </w:tcBorders>
          </w:tcPr>
          <w:p w:rsidR="00EB6B73" w:rsidRPr="00EB6B73" w:rsidRDefault="00EB6B73" w:rsidP="00EB6B73">
            <w:pPr>
              <w:shd w:val="clear" w:color="auto" w:fill="FFFFFF"/>
              <w:spacing w:after="0" w:line="0" w:lineRule="atLeast"/>
              <w:ind w:left="24"/>
              <w:jc w:val="both"/>
              <w:rPr>
                <w:rFonts w:ascii="Times New Roman" w:eastAsia="Calibri" w:hAnsi="Times New Roman" w:cs="Times New Roman"/>
                <w:sz w:val="24"/>
                <w:szCs w:val="24"/>
                <w:lang w:eastAsia="ru-RU"/>
              </w:rPr>
            </w:pPr>
            <w:r w:rsidRPr="00EB6B73">
              <w:rPr>
                <w:rFonts w:ascii="Times New Roman" w:eastAsia="Calibri" w:hAnsi="Times New Roman" w:cs="Times New Roman"/>
                <w:b/>
                <w:bCs/>
                <w:sz w:val="24"/>
                <w:szCs w:val="24"/>
                <w:lang w:eastAsia="ru-RU"/>
              </w:rPr>
              <w:t>Александр Сергеевич Пушкин</w:t>
            </w:r>
            <w:r w:rsidRPr="00EB6B73">
              <w:rPr>
                <w:rFonts w:ascii="Times New Roman" w:eastAsia="Calibri" w:hAnsi="Times New Roman" w:cs="Times New Roman"/>
                <w:bCs/>
                <w:sz w:val="24"/>
                <w:szCs w:val="24"/>
                <w:lang w:eastAsia="ru-RU"/>
              </w:rPr>
              <w:t xml:space="preserve">. Краткий рассказ о писателе. </w:t>
            </w:r>
            <w:r w:rsidRPr="00EB6B73">
              <w:rPr>
                <w:rFonts w:ascii="Times New Roman" w:eastAsia="Calibri" w:hAnsi="Times New Roman" w:cs="Times New Roman"/>
                <w:b/>
                <w:bCs/>
                <w:i/>
                <w:sz w:val="24"/>
                <w:szCs w:val="24"/>
                <w:lang w:eastAsia="ru-RU"/>
              </w:rPr>
              <w:t xml:space="preserve">«Узник»- </w:t>
            </w:r>
            <w:r w:rsidRPr="00EB6B73">
              <w:rPr>
                <w:rFonts w:ascii="Times New Roman" w:eastAsia="Calibri" w:hAnsi="Times New Roman" w:cs="Times New Roman"/>
                <w:bCs/>
                <w:sz w:val="24"/>
                <w:szCs w:val="24"/>
                <w:lang w:eastAsia="ru-RU"/>
              </w:rPr>
              <w:t xml:space="preserve"> вольнолюбивые устремления поэта. Народно-поэтический колорит стихотворения. «Зимнее утро». Мотивы единства красоты человека и красоты природы, красоты жизни. Радостное восприятие окружающей природы. Роль антитезы в композиции произведения. Интонация как с</w:t>
            </w:r>
            <w:r w:rsidRPr="00EB6B73">
              <w:rPr>
                <w:rFonts w:ascii="Times New Roman" w:eastAsia="Calibri" w:hAnsi="Times New Roman" w:cs="Times New Roman"/>
                <w:sz w:val="24"/>
                <w:szCs w:val="24"/>
                <w:lang w:eastAsia="ru-RU"/>
              </w:rPr>
              <w:t>редство выражения поэтической идеи.</w:t>
            </w:r>
          </w:p>
          <w:p w:rsidR="00EB6B73" w:rsidRPr="00EB6B73" w:rsidRDefault="00EB6B73" w:rsidP="00EB6B73">
            <w:pPr>
              <w:shd w:val="clear" w:color="auto" w:fill="FFFFFF"/>
              <w:spacing w:after="0" w:line="0" w:lineRule="atLeast"/>
              <w:ind w:left="24"/>
              <w:jc w:val="both"/>
              <w:rPr>
                <w:rFonts w:ascii="Times New Roman" w:eastAsia="Calibri" w:hAnsi="Times New Roman" w:cs="Times New Roman"/>
                <w:sz w:val="24"/>
                <w:szCs w:val="24"/>
                <w:lang w:eastAsia="ru-RU"/>
              </w:rPr>
            </w:pPr>
          </w:p>
          <w:p w:rsidR="00EB6B73" w:rsidRPr="00EB6B73" w:rsidRDefault="00EB6B73" w:rsidP="00EB6B73">
            <w:pPr>
              <w:shd w:val="clear" w:color="auto" w:fill="FFFFFF"/>
              <w:spacing w:after="0" w:line="0" w:lineRule="atLeast"/>
              <w:ind w:left="24"/>
              <w:jc w:val="both"/>
              <w:rPr>
                <w:rFonts w:ascii="Times New Roman" w:eastAsia="Calibri" w:hAnsi="Times New Roman" w:cs="Times New Roman"/>
                <w:sz w:val="24"/>
                <w:szCs w:val="24"/>
                <w:lang w:eastAsia="ru-RU"/>
              </w:rPr>
            </w:pPr>
            <w:r w:rsidRPr="00EB6B73">
              <w:rPr>
                <w:rFonts w:ascii="Times New Roman" w:eastAsia="Calibri" w:hAnsi="Times New Roman" w:cs="Times New Roman"/>
                <w:b/>
                <w:bCs/>
                <w:i/>
                <w:iCs/>
                <w:sz w:val="24"/>
                <w:szCs w:val="24"/>
                <w:lang w:eastAsia="ru-RU"/>
              </w:rPr>
              <w:lastRenderedPageBreak/>
              <w:t>«И.  И.  Пущину».</w:t>
            </w:r>
            <w:r w:rsidRPr="00EB6B73">
              <w:rPr>
                <w:rFonts w:ascii="Times New Roman" w:eastAsia="Calibri" w:hAnsi="Times New Roman" w:cs="Times New Roman"/>
                <w:sz w:val="24"/>
                <w:szCs w:val="24"/>
                <w:lang w:eastAsia="ru-RU"/>
              </w:rPr>
              <w:t xml:space="preserve">Светлое чувство дружбы — помощь в суровых испытаниях. </w:t>
            </w:r>
            <w:r w:rsidRPr="00EB6B73">
              <w:rPr>
                <w:rFonts w:ascii="Times New Roman" w:eastAsia="Calibri" w:hAnsi="Times New Roman" w:cs="Times New Roman"/>
                <w:spacing w:val="-2"/>
                <w:sz w:val="24"/>
                <w:szCs w:val="24"/>
                <w:lang w:eastAsia="ru-RU"/>
              </w:rPr>
              <w:t xml:space="preserve">Художественные особенности стихотворного послания. </w:t>
            </w:r>
            <w:r w:rsidRPr="00EB6B73">
              <w:rPr>
                <w:rFonts w:ascii="Times New Roman" w:eastAsia="Calibri" w:hAnsi="Times New Roman" w:cs="Times New Roman"/>
                <w:b/>
                <w:bCs/>
                <w:i/>
                <w:iCs/>
                <w:spacing w:val="-2"/>
                <w:sz w:val="24"/>
                <w:szCs w:val="24"/>
                <w:lang w:eastAsia="ru-RU"/>
              </w:rPr>
              <w:t>«Зим</w:t>
            </w:r>
            <w:r w:rsidRPr="00EB6B73">
              <w:rPr>
                <w:rFonts w:ascii="Times New Roman" w:eastAsia="Calibri" w:hAnsi="Times New Roman" w:cs="Times New Roman"/>
                <w:b/>
                <w:bCs/>
                <w:i/>
                <w:iCs/>
                <w:spacing w:val="-2"/>
                <w:sz w:val="24"/>
                <w:szCs w:val="24"/>
                <w:lang w:eastAsia="ru-RU"/>
              </w:rPr>
              <w:softHyphen/>
            </w:r>
            <w:r w:rsidRPr="00EB6B73">
              <w:rPr>
                <w:rFonts w:ascii="Times New Roman" w:eastAsia="Calibri" w:hAnsi="Times New Roman" w:cs="Times New Roman"/>
                <w:b/>
                <w:bCs/>
                <w:i/>
                <w:iCs/>
                <w:sz w:val="24"/>
                <w:szCs w:val="24"/>
                <w:lang w:eastAsia="ru-RU"/>
              </w:rPr>
              <w:t xml:space="preserve">няя дорога». </w:t>
            </w:r>
            <w:r w:rsidRPr="00EB6B73">
              <w:rPr>
                <w:rFonts w:ascii="Times New Roman" w:eastAsia="Calibri" w:hAnsi="Times New Roman" w:cs="Times New Roman"/>
                <w:sz w:val="24"/>
                <w:szCs w:val="24"/>
                <w:lang w:eastAsia="ru-RU"/>
              </w:rPr>
              <w:t>Приметы зимнего пейзажа (волнистые туманы, луна, зимняя дорога, тройка, колокольчик однозвучный, песня ямщика), навевающие грусть. Ожидание домашнего уюта, тепла, нежности любимой подруги. Тема жизненного пути.</w:t>
            </w:r>
          </w:p>
          <w:p w:rsidR="00EB6B73" w:rsidRPr="00EB6B73" w:rsidRDefault="00EB6B73" w:rsidP="00EB6B73">
            <w:pPr>
              <w:shd w:val="clear" w:color="auto" w:fill="FFFFFF"/>
              <w:spacing w:after="0" w:line="0" w:lineRule="atLeast"/>
              <w:jc w:val="both"/>
              <w:rPr>
                <w:rFonts w:ascii="Times New Roman" w:eastAsia="Calibri" w:hAnsi="Times New Roman" w:cs="Times New Roman"/>
                <w:b/>
                <w:bCs/>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tcPr>
          <w:p w:rsidR="00EB6B73" w:rsidRPr="00EB6B73" w:rsidRDefault="00EB6B73" w:rsidP="00EB6B73">
            <w:pPr>
              <w:spacing w:after="0" w:line="240" w:lineRule="auto"/>
              <w:jc w:val="center"/>
              <w:rPr>
                <w:rFonts w:ascii="Times New Roman" w:eastAsia="Times New Roman" w:hAnsi="Times New Roman" w:cs="Times New Roman"/>
                <w:b/>
                <w:i/>
                <w:sz w:val="24"/>
                <w:szCs w:val="24"/>
                <w:lang w:eastAsia="ru-RU"/>
              </w:rPr>
            </w:pPr>
          </w:p>
        </w:tc>
      </w:tr>
      <w:tr w:rsidR="00EB6B73" w:rsidRPr="00EB6B73" w:rsidTr="00B81D9F">
        <w:trPr>
          <w:trHeight w:val="6511"/>
        </w:trPr>
        <w:tc>
          <w:tcPr>
            <w:tcW w:w="2127" w:type="dxa"/>
            <w:tcBorders>
              <w:top w:val="single" w:sz="4" w:space="0" w:color="auto"/>
              <w:left w:val="single" w:sz="4" w:space="0" w:color="auto"/>
              <w:bottom w:val="single" w:sz="4" w:space="0" w:color="auto"/>
              <w:right w:val="single" w:sz="4" w:space="0" w:color="auto"/>
            </w:tcBorders>
          </w:tcPr>
          <w:p w:rsidR="00EB6B73" w:rsidRPr="00EB6B73" w:rsidRDefault="00EB6B73" w:rsidP="00EB6B73">
            <w:pPr>
              <w:shd w:val="clear" w:color="auto" w:fill="FFFFFF"/>
              <w:spacing w:after="0" w:line="0" w:lineRule="atLeast"/>
              <w:ind w:firstLine="709"/>
              <w:rPr>
                <w:rFonts w:ascii="Times New Roman" w:eastAsia="Calibri" w:hAnsi="Times New Roman" w:cs="Times New Roman"/>
                <w:b/>
                <w:bCs/>
                <w:sz w:val="24"/>
                <w:szCs w:val="24"/>
                <w:lang w:eastAsia="ru-RU"/>
              </w:rPr>
            </w:pPr>
          </w:p>
        </w:tc>
        <w:tc>
          <w:tcPr>
            <w:tcW w:w="10631" w:type="dxa"/>
            <w:tcBorders>
              <w:top w:val="single" w:sz="4" w:space="0" w:color="auto"/>
              <w:left w:val="single" w:sz="4" w:space="0" w:color="auto"/>
              <w:bottom w:val="single" w:sz="4" w:space="0" w:color="auto"/>
              <w:right w:val="single" w:sz="4" w:space="0" w:color="auto"/>
            </w:tcBorders>
          </w:tcPr>
          <w:p w:rsidR="00EB6B73" w:rsidRPr="00EB6B73" w:rsidRDefault="00EB6B73" w:rsidP="00EB6B73">
            <w:pPr>
              <w:shd w:val="clear" w:color="auto" w:fill="FFFFFF"/>
              <w:spacing w:after="0" w:line="0" w:lineRule="atLeast"/>
              <w:ind w:left="19"/>
              <w:jc w:val="both"/>
              <w:rPr>
                <w:rFonts w:ascii="Times New Roman" w:eastAsia="Calibri" w:hAnsi="Times New Roman" w:cs="Times New Roman"/>
                <w:sz w:val="24"/>
                <w:szCs w:val="24"/>
                <w:lang w:eastAsia="ru-RU"/>
              </w:rPr>
            </w:pPr>
            <w:r w:rsidRPr="00EB6B73">
              <w:rPr>
                <w:rFonts w:ascii="Times New Roman" w:eastAsia="Calibri" w:hAnsi="Times New Roman" w:cs="Times New Roman"/>
                <w:b/>
                <w:bCs/>
                <w:i/>
                <w:iCs/>
                <w:spacing w:val="-6"/>
                <w:sz w:val="24"/>
                <w:szCs w:val="24"/>
                <w:lang w:eastAsia="ru-RU"/>
              </w:rPr>
              <w:t xml:space="preserve"> «Повести покойного Ивана Петровича Белкина». </w:t>
            </w:r>
            <w:r w:rsidRPr="00EB6B73">
              <w:rPr>
                <w:rFonts w:ascii="Times New Roman" w:eastAsia="Calibri" w:hAnsi="Times New Roman" w:cs="Times New Roman"/>
                <w:spacing w:val="-6"/>
                <w:sz w:val="24"/>
                <w:szCs w:val="24"/>
                <w:lang w:eastAsia="ru-RU"/>
              </w:rPr>
              <w:t xml:space="preserve">Книга </w:t>
            </w:r>
            <w:r w:rsidRPr="00EB6B73">
              <w:rPr>
                <w:rFonts w:ascii="Times New Roman" w:eastAsia="Calibri" w:hAnsi="Times New Roman" w:cs="Times New Roman"/>
                <w:sz w:val="24"/>
                <w:szCs w:val="24"/>
                <w:lang w:eastAsia="ru-RU"/>
              </w:rPr>
              <w:t>(цикл) повестей. Повествование от лица вымышленного автора как художественный прием.</w:t>
            </w:r>
          </w:p>
          <w:p w:rsidR="00EB6B73" w:rsidRPr="00EB6B73" w:rsidRDefault="00EB6B73" w:rsidP="00EB6B73">
            <w:pPr>
              <w:shd w:val="clear" w:color="auto" w:fill="FFFFFF"/>
              <w:spacing w:after="0" w:line="0" w:lineRule="atLeast"/>
              <w:ind w:left="14" w:right="5"/>
              <w:jc w:val="both"/>
              <w:rPr>
                <w:rFonts w:ascii="Times New Roman" w:eastAsia="Calibri" w:hAnsi="Times New Roman" w:cs="Times New Roman"/>
                <w:sz w:val="24"/>
                <w:szCs w:val="24"/>
                <w:lang w:eastAsia="ru-RU"/>
              </w:rPr>
            </w:pPr>
            <w:r w:rsidRPr="00EB6B73">
              <w:rPr>
                <w:rFonts w:ascii="Times New Roman" w:eastAsia="Calibri" w:hAnsi="Times New Roman" w:cs="Times New Roman"/>
                <w:b/>
                <w:bCs/>
                <w:i/>
                <w:iCs/>
                <w:spacing w:val="-1"/>
                <w:sz w:val="24"/>
                <w:szCs w:val="24"/>
                <w:lang w:eastAsia="ru-RU"/>
              </w:rPr>
              <w:t xml:space="preserve">«Барышня-крестьянка». </w:t>
            </w:r>
            <w:r w:rsidRPr="00EB6B73">
              <w:rPr>
                <w:rFonts w:ascii="Times New Roman" w:eastAsia="Calibri" w:hAnsi="Times New Roman" w:cs="Times New Roman"/>
                <w:spacing w:val="-1"/>
                <w:sz w:val="24"/>
                <w:szCs w:val="24"/>
                <w:lang w:eastAsia="ru-RU"/>
              </w:rPr>
              <w:t xml:space="preserve">Сюжет и герои повести. Прием </w:t>
            </w:r>
            <w:r w:rsidRPr="00EB6B73">
              <w:rPr>
                <w:rFonts w:ascii="Times New Roman" w:eastAsia="Calibri" w:hAnsi="Times New Roman" w:cs="Times New Roman"/>
                <w:sz w:val="24"/>
                <w:szCs w:val="24"/>
                <w:lang w:eastAsia="ru-RU"/>
              </w:rPr>
              <w:t>антитезы в сюжетной организации повести. Пародирование романтических тем и мотивов. Лицо и маска. Роль случая в композиции повести.</w:t>
            </w:r>
          </w:p>
          <w:p w:rsidR="00EB6B73" w:rsidRPr="00EB6B73" w:rsidRDefault="00EB6B73" w:rsidP="00EB6B73">
            <w:pPr>
              <w:shd w:val="clear" w:color="auto" w:fill="FFFFFF"/>
              <w:spacing w:after="0" w:line="0" w:lineRule="atLeast"/>
              <w:ind w:left="14" w:right="5"/>
              <w:jc w:val="both"/>
              <w:rPr>
                <w:rFonts w:ascii="Times New Roman" w:eastAsia="Calibri" w:hAnsi="Times New Roman" w:cs="Times New Roman"/>
                <w:sz w:val="24"/>
                <w:szCs w:val="24"/>
                <w:lang w:eastAsia="ru-RU"/>
              </w:rPr>
            </w:pPr>
            <w:r w:rsidRPr="00EB6B73">
              <w:rPr>
                <w:rFonts w:ascii="Times New Roman" w:eastAsia="Calibri" w:hAnsi="Times New Roman" w:cs="Times New Roman"/>
                <w:b/>
                <w:bCs/>
                <w:i/>
                <w:iCs/>
                <w:sz w:val="24"/>
                <w:szCs w:val="24"/>
                <w:lang w:eastAsia="ru-RU"/>
              </w:rPr>
              <w:t xml:space="preserve">«Дубровский». </w:t>
            </w:r>
            <w:r w:rsidRPr="00EB6B73">
              <w:rPr>
                <w:rFonts w:ascii="Times New Roman" w:eastAsia="Calibri" w:hAnsi="Times New Roman" w:cs="Times New Roman"/>
                <w:sz w:val="24"/>
                <w:szCs w:val="24"/>
                <w:lang w:eastAsia="ru-RU"/>
              </w:rPr>
              <w:t>Изображение русского барства. Дубров</w:t>
            </w:r>
            <w:r w:rsidRPr="00EB6B73">
              <w:rPr>
                <w:rFonts w:ascii="Times New Roman" w:eastAsia="Calibri" w:hAnsi="Times New Roman" w:cs="Times New Roman"/>
                <w:sz w:val="24"/>
                <w:szCs w:val="24"/>
                <w:lang w:eastAsia="ru-RU"/>
              </w:rPr>
              <w:softHyphen/>
              <w:t>ский-старший и Троекуров. Протест Владимира Дубровско</w:t>
            </w:r>
            <w:r w:rsidRPr="00EB6B73">
              <w:rPr>
                <w:rFonts w:ascii="Times New Roman" w:eastAsia="Calibri" w:hAnsi="Times New Roman" w:cs="Times New Roman"/>
                <w:sz w:val="24"/>
                <w:szCs w:val="24"/>
                <w:lang w:eastAsia="ru-RU"/>
              </w:rPr>
              <w:softHyphen/>
              <w:t>го против беззакония и несправедливости. Бунт крестьян. Осуждение произвола и деспотизма, защита чести, незави</w:t>
            </w:r>
            <w:r w:rsidRPr="00EB6B73">
              <w:rPr>
                <w:rFonts w:ascii="Times New Roman" w:eastAsia="Calibri" w:hAnsi="Times New Roman" w:cs="Times New Roman"/>
                <w:sz w:val="24"/>
                <w:szCs w:val="24"/>
                <w:lang w:eastAsia="ru-RU"/>
              </w:rPr>
              <w:softHyphen/>
              <w:t>симости личности. Романтическая история любви Владими</w:t>
            </w:r>
            <w:r w:rsidRPr="00EB6B73">
              <w:rPr>
                <w:rFonts w:ascii="Times New Roman" w:eastAsia="Calibri" w:hAnsi="Times New Roman" w:cs="Times New Roman"/>
                <w:sz w:val="24"/>
                <w:szCs w:val="24"/>
                <w:lang w:eastAsia="ru-RU"/>
              </w:rPr>
              <w:softHyphen/>
              <w:t>ра и Маши. Авторское отношение к героям.</w:t>
            </w:r>
          </w:p>
          <w:p w:rsidR="00EB6B73" w:rsidRPr="00EB6B73" w:rsidRDefault="00EB6B73" w:rsidP="00EB6B73">
            <w:pPr>
              <w:shd w:val="clear" w:color="auto" w:fill="FFFFFF"/>
              <w:spacing w:after="0" w:line="0" w:lineRule="atLeast"/>
              <w:ind w:left="5" w:right="14"/>
              <w:jc w:val="both"/>
              <w:rPr>
                <w:rFonts w:ascii="Times New Roman" w:eastAsia="Calibri" w:hAnsi="Times New Roman" w:cs="Times New Roman"/>
                <w:i/>
                <w:sz w:val="24"/>
                <w:szCs w:val="24"/>
                <w:lang w:eastAsia="ru-RU"/>
              </w:rPr>
            </w:pPr>
            <w:r w:rsidRPr="00EB6B73">
              <w:rPr>
                <w:rFonts w:ascii="Times New Roman" w:eastAsia="Calibri" w:hAnsi="Times New Roman" w:cs="Times New Roman"/>
                <w:i/>
                <w:sz w:val="24"/>
                <w:szCs w:val="24"/>
                <w:lang w:eastAsia="ru-RU"/>
              </w:rPr>
              <w:t>Теория литературы. Эпитет, метафора, композиция (развитие понятий). Стихотворное послание (начальные представления).</w:t>
            </w:r>
          </w:p>
          <w:p w:rsidR="00EB6B73" w:rsidRPr="00EB6B73" w:rsidRDefault="00EB6B73" w:rsidP="00EB6B73">
            <w:pPr>
              <w:shd w:val="clear" w:color="auto" w:fill="FFFFFF"/>
              <w:spacing w:after="0" w:line="0" w:lineRule="atLeast"/>
              <w:ind w:right="38"/>
              <w:jc w:val="both"/>
              <w:rPr>
                <w:rFonts w:ascii="Times New Roman" w:eastAsia="Calibri" w:hAnsi="Times New Roman" w:cs="Times New Roman"/>
                <w:sz w:val="24"/>
                <w:szCs w:val="24"/>
                <w:lang w:eastAsia="ru-RU"/>
              </w:rPr>
            </w:pPr>
            <w:r w:rsidRPr="00EB6B73">
              <w:rPr>
                <w:rFonts w:ascii="Times New Roman" w:eastAsia="Calibri" w:hAnsi="Times New Roman" w:cs="Times New Roman"/>
                <w:b/>
                <w:bCs/>
                <w:sz w:val="24"/>
                <w:szCs w:val="24"/>
                <w:lang w:eastAsia="ru-RU"/>
              </w:rPr>
              <w:t xml:space="preserve">Михаил Юрьевич Лермонтов. </w:t>
            </w:r>
            <w:r w:rsidRPr="00EB6B73">
              <w:rPr>
                <w:rFonts w:ascii="Times New Roman" w:eastAsia="Calibri" w:hAnsi="Times New Roman" w:cs="Times New Roman"/>
                <w:sz w:val="24"/>
                <w:szCs w:val="24"/>
                <w:lang w:eastAsia="ru-RU"/>
              </w:rPr>
              <w:t xml:space="preserve">Краткий рассказ о поэте </w:t>
            </w:r>
            <w:r w:rsidRPr="00EB6B73">
              <w:rPr>
                <w:rFonts w:ascii="Times New Roman" w:eastAsia="Calibri" w:hAnsi="Times New Roman" w:cs="Times New Roman"/>
                <w:b/>
                <w:bCs/>
                <w:i/>
                <w:iCs/>
                <w:sz w:val="24"/>
                <w:szCs w:val="24"/>
                <w:lang w:eastAsia="ru-RU"/>
              </w:rPr>
              <w:t xml:space="preserve">«Тучи».  </w:t>
            </w:r>
            <w:r w:rsidRPr="00EB6B73">
              <w:rPr>
                <w:rFonts w:ascii="Times New Roman" w:eastAsia="Calibri" w:hAnsi="Times New Roman" w:cs="Times New Roman"/>
                <w:sz w:val="24"/>
                <w:szCs w:val="24"/>
                <w:lang w:eastAsia="ru-RU"/>
              </w:rPr>
              <w:t>Чувство  одиночества  и  тоски,  любовь  поэта-изгнанника к оставляемой им Родине.  Прием сравнения как основа построения стихотворения. Особенности инто</w:t>
            </w:r>
            <w:r w:rsidRPr="00EB6B73">
              <w:rPr>
                <w:rFonts w:ascii="Times New Roman" w:eastAsia="Calibri" w:hAnsi="Times New Roman" w:cs="Times New Roman"/>
                <w:sz w:val="24"/>
                <w:szCs w:val="24"/>
                <w:lang w:eastAsia="ru-RU"/>
              </w:rPr>
              <w:softHyphen/>
              <w:t>нации.</w:t>
            </w:r>
          </w:p>
          <w:p w:rsidR="00EB6B73" w:rsidRPr="00EB6B73" w:rsidRDefault="00EB6B73" w:rsidP="00EB6B73">
            <w:pPr>
              <w:shd w:val="clear" w:color="auto" w:fill="FFFFFF"/>
              <w:spacing w:after="0" w:line="0" w:lineRule="atLeast"/>
              <w:jc w:val="both"/>
              <w:rPr>
                <w:rFonts w:ascii="Times New Roman" w:eastAsia="Calibri" w:hAnsi="Times New Roman" w:cs="Times New Roman"/>
                <w:sz w:val="24"/>
                <w:szCs w:val="24"/>
                <w:lang w:eastAsia="ru-RU"/>
              </w:rPr>
            </w:pPr>
            <w:r w:rsidRPr="00EB6B73">
              <w:rPr>
                <w:rFonts w:ascii="Times New Roman" w:eastAsia="Calibri" w:hAnsi="Times New Roman" w:cs="Times New Roman"/>
                <w:b/>
                <w:bCs/>
                <w:i/>
                <w:iCs/>
                <w:sz w:val="24"/>
                <w:szCs w:val="24"/>
                <w:lang w:eastAsia="ru-RU"/>
              </w:rPr>
              <w:t>«Листок», «На севере диком...», «Утес», «Три пальмы»</w:t>
            </w:r>
            <w:r w:rsidRPr="00EB6B73">
              <w:rPr>
                <w:rFonts w:ascii="Times New Roman" w:eastAsia="Calibri" w:hAnsi="Times New Roman" w:cs="Times New Roman"/>
                <w:noProof/>
                <w:sz w:val="24"/>
                <w:szCs w:val="24"/>
                <w:lang w:eastAsia="ru-RU"/>
              </w:rPr>
              <mc:AlternateContent>
                <mc:Choice Requires="wps">
                  <w:drawing>
                    <wp:anchor distT="0" distB="0" distL="114299" distR="114299" simplePos="0" relativeHeight="251659264" behindDoc="0" locked="0" layoutInCell="0" allowOverlap="1">
                      <wp:simplePos x="0" y="0"/>
                      <wp:positionH relativeFrom="margin">
                        <wp:posOffset>4611369</wp:posOffset>
                      </wp:positionH>
                      <wp:positionV relativeFrom="paragraph">
                        <wp:posOffset>3779520</wp:posOffset>
                      </wp:positionV>
                      <wp:extent cx="0" cy="69850"/>
                      <wp:effectExtent l="0" t="0" r="19050" b="2540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85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5AD9AA" id="Прямая соединительная линия 1" o:spid="_x0000_s1026" style="position:absolute;z-index:251659264;visibility:visible;mso-wrap-style:square;mso-width-percent:0;mso-height-percent:0;mso-wrap-distance-left:3.17497mm;mso-wrap-distance-top:0;mso-wrap-distance-right:3.17497mm;mso-wrap-distance-bottom:0;mso-position-horizontal:absolute;mso-position-horizontal-relative:margin;mso-position-vertical:absolute;mso-position-vertical-relative:text;mso-width-percent:0;mso-height-percent:0;mso-width-relative:page;mso-height-relative:page" from="363.1pt,297.6pt" to="363.1pt,30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Sw8mTAIAAFYEAAAOAAAAZHJzL2Uyb0RvYy54bWysVM2O0zAQviPxDlbu3STdbulGm65Q03JZ&#10;oNIuD+DaTmPh2JbtbVohJNgzUh+BV+AA0koLPEP6RozdHyhcECIHZzye+fLNN+NcXC5rgRbMWK5k&#10;HqUnSYSYJIpyOc+jVzeTziBC1mFJsVCS5dGK2ehy+PjRRaMz1lWVEpQZBCDSZo3Oo8o5ncWxJRWr&#10;sT1Rmkk4LJWpsYOtmcfU4AbQaxF3k6QfN8pQbRRh1oK32B5Gw4Bfloy4l2VpmUMij4CbC6sJ68yv&#10;8fACZ3ODdcXJjgb+BxY15hI+eoAqsMPo1vA/oGpOjLKqdCdE1bEqS05YqAGqSZPfqrmusGahFhDH&#10;6oNM9v/BkheLqUGcQu8iJHENLWo/bt5t1u3X9tNmjTbv2+/tl/Zze99+a+83d2A/bD6A7Q/bh517&#10;jVKvZKNtBoAjOTVeC7KU1/pKkdcWSTWqsJyzUNHNSsNnQkZ8lOI3VgOfWfNcUYjBt04FWZelqT0k&#10;CIaWoXurQ/fY0iGydRLw9s8HZ6GvMc72adpY94ypGnkjjwSXXlac4cWVdUAcQvch3i3VhAsRRkNI&#10;1OTRafrkLCRYJTj1hz7MmvlsJAxaYD9c4fEqANhRmFG3kgawimE63tkOc7G1IV5IjweFAJ2dtZ2e&#10;N+fJ+XgwHvQ6vW5/3OklRdF5Ohn1Ov0JUCpOi9GoSN96amkvqzilTHp2+0lOe383Kbs7tZ3Bwywf&#10;ZIiP0UOJQHb/DqRDJ33ztmMwU3Q1NV4N31QY3hC8u2j+dvy6D1E/fwfDHwAAAP//AwBQSwMEFAAG&#10;AAgAAAAhANKHEJXfAAAACwEAAA8AAABkcnMvZG93bnJldi54bWxMj0FPg0AQhe8m/ofNmHiziyRF&#10;RYZGiB560KStiXrbwghEdhbZpcV/7xgPepuZ9/Lme9lqtr060Og7xwiXiwgUceXqjhuE593DxTUo&#10;HwzXpndMCF/kYZWfnmQmrd2RN3TYhkZJCPvUILQhDKnWvmrJGr9wA7Fo7260Jsg6NroezVHCba/j&#10;KEq0NR3Lh9YMVLZUfWwnixD8y+tTmNafRVI8lrQr3sp7vUY8P5vvbkEFmsOfGX7wBR1yYdq7iWuv&#10;eoSrOInFirC8Wcogjt/LHiGJRNJ5pv93yL8BAAD//wMAUEsBAi0AFAAGAAgAAAAhALaDOJL+AAAA&#10;4QEAABMAAAAAAAAAAAAAAAAAAAAAAFtDb250ZW50X1R5cGVzXS54bWxQSwECLQAUAAYACAAAACEA&#10;OP0h/9YAAACUAQAACwAAAAAAAAAAAAAAAAAvAQAAX3JlbHMvLnJlbHNQSwECLQAUAAYACAAAACEA&#10;tUsPJkwCAABWBAAADgAAAAAAAAAAAAAAAAAuAgAAZHJzL2Uyb0RvYy54bWxQSwECLQAUAAYACAAA&#10;ACEA0ocQld8AAAALAQAADwAAAAAAAAAAAAAAAACmBAAAZHJzL2Rvd25yZXYueG1sUEsFBgAAAAAE&#10;AAQA8wAAALIFAAAAAA==&#10;" o:allowincell="f" strokeweight=".25pt">
                      <w10:wrap anchorx="margin"/>
                    </v:line>
                  </w:pict>
                </mc:Fallback>
              </mc:AlternateContent>
            </w:r>
            <w:r w:rsidRPr="00EB6B73">
              <w:rPr>
                <w:rFonts w:ascii="Times New Roman" w:eastAsia="Calibri" w:hAnsi="Times New Roman" w:cs="Times New Roman"/>
                <w:sz w:val="24"/>
                <w:szCs w:val="24"/>
                <w:lang w:eastAsia="ru-RU"/>
              </w:rPr>
              <w:t>Тема красоты, гармонии человека с миром. Особенности сражения темы одиночества в лирике Лермонтова.</w:t>
            </w:r>
          </w:p>
          <w:p w:rsidR="00EB6B73" w:rsidRPr="00EB6B73" w:rsidRDefault="00EB6B73" w:rsidP="00EB6B73">
            <w:pPr>
              <w:shd w:val="clear" w:color="auto" w:fill="FFFFFF"/>
              <w:spacing w:after="0" w:line="0" w:lineRule="atLeast"/>
              <w:ind w:left="19" w:right="19"/>
              <w:jc w:val="both"/>
              <w:rPr>
                <w:rFonts w:ascii="Times New Roman" w:eastAsia="Calibri" w:hAnsi="Times New Roman" w:cs="Times New Roman"/>
                <w:i/>
                <w:sz w:val="24"/>
                <w:szCs w:val="24"/>
                <w:lang w:eastAsia="ru-RU"/>
              </w:rPr>
            </w:pPr>
            <w:r w:rsidRPr="00EB6B73">
              <w:rPr>
                <w:rFonts w:ascii="Times New Roman" w:eastAsia="Calibri" w:hAnsi="Times New Roman" w:cs="Times New Roman"/>
                <w:i/>
                <w:sz w:val="24"/>
                <w:szCs w:val="24"/>
                <w:lang w:eastAsia="ru-RU"/>
              </w:rPr>
              <w:t>Теория литературы. Сказ как форма повествования (начальные представления). Ирония (начальные представле</w:t>
            </w:r>
            <w:r w:rsidRPr="00EB6B73">
              <w:rPr>
                <w:rFonts w:ascii="Times New Roman" w:eastAsia="Calibri" w:hAnsi="Times New Roman" w:cs="Times New Roman"/>
                <w:i/>
                <w:sz w:val="24"/>
                <w:szCs w:val="24"/>
                <w:lang w:eastAsia="ru-RU"/>
              </w:rPr>
              <w:softHyphen/>
              <w:t>ния).</w:t>
            </w:r>
          </w:p>
          <w:p w:rsidR="00EB6B73" w:rsidRPr="00EB6B73" w:rsidRDefault="00EB6B73" w:rsidP="00EB6B73">
            <w:pPr>
              <w:shd w:val="clear" w:color="auto" w:fill="FFFFFF"/>
              <w:spacing w:after="0" w:line="0" w:lineRule="atLeast"/>
              <w:jc w:val="both"/>
              <w:rPr>
                <w:rFonts w:ascii="Times New Roman" w:eastAsia="Calibri" w:hAnsi="Times New Roman" w:cs="Times New Roman"/>
                <w:sz w:val="24"/>
                <w:szCs w:val="24"/>
                <w:lang w:eastAsia="ru-RU"/>
              </w:rPr>
            </w:pPr>
            <w:r w:rsidRPr="00EB6B73">
              <w:rPr>
                <w:rFonts w:ascii="Times New Roman" w:eastAsia="Calibri" w:hAnsi="Times New Roman" w:cs="Times New Roman"/>
                <w:b/>
                <w:bCs/>
                <w:sz w:val="24"/>
                <w:szCs w:val="24"/>
                <w:lang w:eastAsia="ru-RU"/>
              </w:rPr>
              <w:t xml:space="preserve">Иван Сергеевич Тургенев. </w:t>
            </w:r>
            <w:r w:rsidRPr="00EB6B73">
              <w:rPr>
                <w:rFonts w:ascii="Times New Roman" w:eastAsia="Calibri" w:hAnsi="Times New Roman" w:cs="Times New Roman"/>
                <w:sz w:val="24"/>
                <w:szCs w:val="24"/>
                <w:lang w:eastAsia="ru-RU"/>
              </w:rPr>
              <w:t>Краткий рассказ о писателе.</w:t>
            </w:r>
          </w:p>
          <w:p w:rsidR="00EB6B73" w:rsidRPr="00EB6B73" w:rsidRDefault="00EB6B73" w:rsidP="00EB6B73">
            <w:pPr>
              <w:shd w:val="clear" w:color="auto" w:fill="FFFFFF"/>
              <w:spacing w:after="0" w:line="0" w:lineRule="atLeast"/>
              <w:ind w:left="5"/>
              <w:jc w:val="both"/>
              <w:rPr>
                <w:rFonts w:ascii="Times New Roman" w:eastAsia="Calibri" w:hAnsi="Times New Roman" w:cs="Times New Roman"/>
                <w:sz w:val="24"/>
                <w:szCs w:val="24"/>
                <w:lang w:eastAsia="ru-RU"/>
              </w:rPr>
            </w:pPr>
            <w:r w:rsidRPr="00EB6B73">
              <w:rPr>
                <w:rFonts w:ascii="Times New Roman" w:eastAsia="Calibri" w:hAnsi="Times New Roman" w:cs="Times New Roman"/>
                <w:b/>
                <w:bCs/>
                <w:i/>
                <w:iCs/>
                <w:sz w:val="24"/>
                <w:szCs w:val="24"/>
                <w:lang w:eastAsia="ru-RU"/>
              </w:rPr>
              <w:t xml:space="preserve">«Бежин луг». </w:t>
            </w:r>
            <w:r w:rsidRPr="00EB6B73">
              <w:rPr>
                <w:rFonts w:ascii="Times New Roman" w:eastAsia="Calibri" w:hAnsi="Times New Roman" w:cs="Times New Roman"/>
                <w:sz w:val="24"/>
                <w:szCs w:val="24"/>
                <w:lang w:eastAsia="ru-RU"/>
              </w:rPr>
              <w:t>Сочувственное отношение к крестьянским детям. Портреты и рассказы мальчиков, их духовный мир. Пытливость, любознательность, впечатлительность. Роль картин природы в рассказе.</w:t>
            </w:r>
          </w:p>
          <w:p w:rsidR="00EB6B73" w:rsidRPr="00EB6B73" w:rsidRDefault="00EB6B73" w:rsidP="00EB6B73">
            <w:pPr>
              <w:shd w:val="clear" w:color="auto" w:fill="FFFFFF"/>
              <w:spacing w:after="0" w:line="0" w:lineRule="atLeast"/>
              <w:jc w:val="both"/>
              <w:rPr>
                <w:rFonts w:ascii="Times New Roman" w:eastAsia="Calibri" w:hAnsi="Times New Roman" w:cs="Times New Roman"/>
                <w:sz w:val="24"/>
                <w:szCs w:val="24"/>
                <w:lang w:eastAsia="ru-RU"/>
              </w:rPr>
            </w:pPr>
            <w:r w:rsidRPr="00EB6B73">
              <w:rPr>
                <w:rFonts w:ascii="Times New Roman" w:eastAsia="Calibri" w:hAnsi="Times New Roman" w:cs="Times New Roman"/>
                <w:b/>
                <w:bCs/>
                <w:sz w:val="24"/>
                <w:szCs w:val="24"/>
                <w:lang w:eastAsia="ru-RU"/>
              </w:rPr>
              <w:t xml:space="preserve">Федор Иванович Тютчев. </w:t>
            </w:r>
            <w:r w:rsidRPr="00EB6B73">
              <w:rPr>
                <w:rFonts w:ascii="Times New Roman" w:eastAsia="Calibri" w:hAnsi="Times New Roman" w:cs="Times New Roman"/>
                <w:sz w:val="24"/>
                <w:szCs w:val="24"/>
                <w:lang w:eastAsia="ru-RU"/>
              </w:rPr>
              <w:t>Рассказ о поэте.</w:t>
            </w:r>
          </w:p>
          <w:p w:rsidR="00EB6B73" w:rsidRPr="00EB6B73" w:rsidRDefault="00EB6B73" w:rsidP="00EB6B73">
            <w:pPr>
              <w:shd w:val="clear" w:color="auto" w:fill="FFFFFF"/>
              <w:tabs>
                <w:tab w:val="left" w:pos="3994"/>
              </w:tabs>
              <w:spacing w:after="0" w:line="0" w:lineRule="atLeast"/>
              <w:ind w:left="5" w:right="5"/>
              <w:jc w:val="both"/>
              <w:rPr>
                <w:rFonts w:ascii="Times New Roman" w:eastAsia="Calibri" w:hAnsi="Times New Roman" w:cs="Times New Roman"/>
                <w:spacing w:val="-2"/>
                <w:sz w:val="24"/>
                <w:szCs w:val="24"/>
                <w:lang w:eastAsia="ru-RU"/>
              </w:rPr>
            </w:pPr>
            <w:r w:rsidRPr="00EB6B73">
              <w:rPr>
                <w:rFonts w:ascii="Times New Roman" w:eastAsia="Calibri" w:hAnsi="Times New Roman" w:cs="Times New Roman"/>
                <w:spacing w:val="-2"/>
                <w:sz w:val="24"/>
                <w:szCs w:val="24"/>
                <w:lang w:eastAsia="ru-RU"/>
              </w:rPr>
              <w:t>Стихотворения «Листья», «Неохотно и несмело...». Передача сложных, переходных состояний природы, запечат</w:t>
            </w:r>
            <w:r w:rsidRPr="00EB6B73">
              <w:rPr>
                <w:rFonts w:ascii="Times New Roman" w:eastAsia="Calibri" w:hAnsi="Times New Roman" w:cs="Times New Roman"/>
                <w:spacing w:val="-2"/>
                <w:sz w:val="24"/>
                <w:szCs w:val="24"/>
                <w:lang w:eastAsia="ru-RU"/>
              </w:rPr>
              <w:softHyphen/>
              <w:t>левающих противоречивые чувства в душе поэта. Сочетание космического масштаба и конкретных деталей в изображе</w:t>
            </w:r>
            <w:r w:rsidRPr="00EB6B73">
              <w:rPr>
                <w:rFonts w:ascii="Times New Roman" w:eastAsia="Calibri" w:hAnsi="Times New Roman" w:cs="Times New Roman"/>
                <w:spacing w:val="-2"/>
                <w:sz w:val="24"/>
                <w:szCs w:val="24"/>
                <w:lang w:eastAsia="ru-RU"/>
              </w:rPr>
              <w:softHyphen/>
              <w:t>нии природы. «Листья» — символ краткой, но яркой жизни. «С поляны коршун поднялся...». Противопоставление су</w:t>
            </w:r>
            <w:r w:rsidRPr="00EB6B73">
              <w:rPr>
                <w:rFonts w:ascii="Times New Roman" w:eastAsia="Calibri" w:hAnsi="Times New Roman" w:cs="Times New Roman"/>
                <w:spacing w:val="-2"/>
                <w:sz w:val="24"/>
                <w:szCs w:val="24"/>
                <w:lang w:eastAsia="ru-RU"/>
              </w:rPr>
              <w:softHyphen/>
              <w:t>деб человека и коршуна: свободный полет коршуна и земная обреченность человека.</w:t>
            </w:r>
          </w:p>
          <w:p w:rsidR="00EB6B73" w:rsidRPr="00EB6B73" w:rsidRDefault="00EB6B73" w:rsidP="00EB6B73">
            <w:pPr>
              <w:shd w:val="clear" w:color="auto" w:fill="FFFFFF"/>
              <w:spacing w:after="0" w:line="0" w:lineRule="atLeast"/>
              <w:jc w:val="both"/>
              <w:rPr>
                <w:rFonts w:ascii="Times New Roman" w:eastAsia="Calibri" w:hAnsi="Times New Roman" w:cs="Times New Roman"/>
                <w:sz w:val="24"/>
                <w:szCs w:val="24"/>
                <w:lang w:eastAsia="ru-RU"/>
              </w:rPr>
            </w:pPr>
            <w:r w:rsidRPr="00EB6B73">
              <w:rPr>
                <w:rFonts w:ascii="Times New Roman" w:eastAsia="Calibri" w:hAnsi="Times New Roman" w:cs="Times New Roman"/>
                <w:b/>
                <w:bCs/>
                <w:sz w:val="24"/>
                <w:szCs w:val="24"/>
                <w:lang w:eastAsia="ru-RU"/>
              </w:rPr>
              <w:t xml:space="preserve">Афанасий Афанасьевич Фет. </w:t>
            </w:r>
            <w:r w:rsidRPr="00EB6B73">
              <w:rPr>
                <w:rFonts w:ascii="Times New Roman" w:eastAsia="Calibri" w:hAnsi="Times New Roman" w:cs="Times New Roman"/>
                <w:sz w:val="24"/>
                <w:szCs w:val="24"/>
                <w:lang w:eastAsia="ru-RU"/>
              </w:rPr>
              <w:t>Рассказ о поэте.</w:t>
            </w:r>
          </w:p>
          <w:p w:rsidR="00EB6B73" w:rsidRPr="00EB6B73" w:rsidRDefault="00EB6B73" w:rsidP="00EB6B73">
            <w:pPr>
              <w:shd w:val="clear" w:color="auto" w:fill="FFFFFF"/>
              <w:spacing w:after="0" w:line="0" w:lineRule="atLeast"/>
              <w:jc w:val="both"/>
              <w:rPr>
                <w:rFonts w:ascii="Times New Roman" w:eastAsia="Calibri" w:hAnsi="Times New Roman" w:cs="Times New Roman"/>
                <w:sz w:val="24"/>
                <w:szCs w:val="24"/>
                <w:lang w:eastAsia="ru-RU"/>
              </w:rPr>
            </w:pPr>
            <w:r w:rsidRPr="00EB6B73">
              <w:rPr>
                <w:rFonts w:ascii="Times New Roman" w:eastAsia="Calibri" w:hAnsi="Times New Roman" w:cs="Times New Roman"/>
                <w:sz w:val="24"/>
                <w:szCs w:val="24"/>
                <w:lang w:eastAsia="ru-RU"/>
              </w:rPr>
              <w:lastRenderedPageBreak/>
              <w:t xml:space="preserve">Стихотворения: </w:t>
            </w:r>
            <w:r w:rsidRPr="00EB6B73">
              <w:rPr>
                <w:rFonts w:ascii="Times New Roman" w:eastAsia="Calibri" w:hAnsi="Times New Roman" w:cs="Times New Roman"/>
                <w:b/>
                <w:bCs/>
                <w:i/>
                <w:iCs/>
                <w:sz w:val="24"/>
                <w:szCs w:val="24"/>
                <w:lang w:eastAsia="ru-RU"/>
              </w:rPr>
              <w:t>«Ель рукавом мне тропинку завеси</w:t>
            </w:r>
            <w:r w:rsidRPr="00EB6B73">
              <w:rPr>
                <w:rFonts w:ascii="Times New Roman" w:eastAsia="Calibri" w:hAnsi="Times New Roman" w:cs="Times New Roman"/>
                <w:b/>
                <w:bCs/>
                <w:i/>
                <w:iCs/>
                <w:sz w:val="24"/>
                <w:szCs w:val="24"/>
                <w:lang w:eastAsia="ru-RU"/>
              </w:rPr>
              <w:softHyphen/>
              <w:t xml:space="preserve">ла...», «Опять незримые усилья...», «Еще майская ночь», </w:t>
            </w:r>
            <w:r w:rsidRPr="00EB6B73">
              <w:rPr>
                <w:rFonts w:ascii="Times New Roman" w:eastAsia="Calibri" w:hAnsi="Times New Roman" w:cs="Times New Roman"/>
                <w:b/>
                <w:bCs/>
                <w:i/>
                <w:iCs/>
                <w:spacing w:val="-2"/>
                <w:sz w:val="24"/>
                <w:szCs w:val="24"/>
                <w:lang w:eastAsia="ru-RU"/>
              </w:rPr>
              <w:t xml:space="preserve">«Учись у них </w:t>
            </w:r>
            <w:r w:rsidRPr="00EB6B73">
              <w:rPr>
                <w:rFonts w:ascii="Times New Roman" w:eastAsia="Calibri" w:hAnsi="Times New Roman" w:cs="Times New Roman"/>
                <w:b/>
                <w:bCs/>
                <w:spacing w:val="-2"/>
                <w:sz w:val="24"/>
                <w:szCs w:val="24"/>
                <w:lang w:eastAsia="ru-RU"/>
              </w:rPr>
              <w:t xml:space="preserve">— у </w:t>
            </w:r>
            <w:r w:rsidRPr="00EB6B73">
              <w:rPr>
                <w:rFonts w:ascii="Times New Roman" w:eastAsia="Calibri" w:hAnsi="Times New Roman" w:cs="Times New Roman"/>
                <w:b/>
                <w:bCs/>
                <w:i/>
                <w:iCs/>
                <w:spacing w:val="-2"/>
                <w:sz w:val="24"/>
                <w:szCs w:val="24"/>
                <w:lang w:eastAsia="ru-RU"/>
              </w:rPr>
              <w:t xml:space="preserve">дуба, у березы...». </w:t>
            </w:r>
            <w:r w:rsidRPr="00EB6B73">
              <w:rPr>
                <w:rFonts w:ascii="Times New Roman" w:eastAsia="Calibri" w:hAnsi="Times New Roman" w:cs="Times New Roman"/>
                <w:spacing w:val="-2"/>
                <w:sz w:val="24"/>
                <w:szCs w:val="24"/>
                <w:lang w:eastAsia="ru-RU"/>
              </w:rPr>
              <w:t xml:space="preserve">Жизнеутверждающее </w:t>
            </w:r>
            <w:r w:rsidRPr="00EB6B73">
              <w:rPr>
                <w:rFonts w:ascii="Times New Roman" w:eastAsia="Calibri" w:hAnsi="Times New Roman" w:cs="Times New Roman"/>
                <w:sz w:val="24"/>
                <w:szCs w:val="24"/>
                <w:lang w:eastAsia="ru-RU"/>
              </w:rPr>
              <w:t>начало в лирике Фета. Природа как воплощение прекрас</w:t>
            </w:r>
            <w:r w:rsidRPr="00EB6B73">
              <w:rPr>
                <w:rFonts w:ascii="Times New Roman" w:eastAsia="Calibri" w:hAnsi="Times New Roman" w:cs="Times New Roman"/>
                <w:sz w:val="24"/>
                <w:szCs w:val="24"/>
                <w:lang w:eastAsia="ru-RU"/>
              </w:rPr>
              <w:softHyphen/>
              <w:t>ного.  Чувственный харак</w:t>
            </w:r>
            <w:r w:rsidRPr="00EB6B73">
              <w:rPr>
                <w:rFonts w:ascii="Times New Roman" w:eastAsia="Calibri" w:hAnsi="Times New Roman" w:cs="Times New Roman"/>
                <w:sz w:val="24"/>
                <w:szCs w:val="24"/>
                <w:lang w:eastAsia="ru-RU"/>
              </w:rPr>
              <w:softHyphen/>
              <w:t>тер лирики и ее утонченный психологизм. Мимолетное и неуловимое как черты изображения природы. Переплетение и взаимодействие тем природы и любви. Природа как естественный мир истинной красоты, служащий прообра</w:t>
            </w:r>
            <w:r w:rsidRPr="00EB6B73">
              <w:rPr>
                <w:rFonts w:ascii="Times New Roman" w:eastAsia="Calibri" w:hAnsi="Times New Roman" w:cs="Times New Roman"/>
                <w:sz w:val="24"/>
                <w:szCs w:val="24"/>
                <w:lang w:eastAsia="ru-RU"/>
              </w:rPr>
              <w:softHyphen/>
              <w:t>зом для искусства. Гармоничность и музыкальность поэти</w:t>
            </w:r>
            <w:r w:rsidRPr="00EB6B73">
              <w:rPr>
                <w:rFonts w:ascii="Times New Roman" w:eastAsia="Calibri" w:hAnsi="Times New Roman" w:cs="Times New Roman"/>
                <w:sz w:val="24"/>
                <w:szCs w:val="24"/>
                <w:lang w:eastAsia="ru-RU"/>
              </w:rPr>
              <w:softHyphen/>
              <w:t>ческой речи Фета. Краски и звуки в пейзажной лирике.</w:t>
            </w:r>
          </w:p>
          <w:p w:rsidR="00EB6B73" w:rsidRPr="00EB6B73" w:rsidRDefault="00EB6B73" w:rsidP="00EB6B73">
            <w:pPr>
              <w:shd w:val="clear" w:color="auto" w:fill="FFFFFF"/>
              <w:spacing w:after="0" w:line="0" w:lineRule="atLeast"/>
              <w:ind w:right="14"/>
              <w:jc w:val="both"/>
              <w:rPr>
                <w:rFonts w:ascii="Times New Roman" w:eastAsia="Calibri" w:hAnsi="Times New Roman" w:cs="Times New Roman"/>
                <w:i/>
                <w:sz w:val="24"/>
                <w:szCs w:val="24"/>
                <w:lang w:eastAsia="ru-RU"/>
              </w:rPr>
            </w:pPr>
            <w:r w:rsidRPr="00EB6B73">
              <w:rPr>
                <w:rFonts w:ascii="Times New Roman" w:eastAsia="Calibri" w:hAnsi="Times New Roman" w:cs="Times New Roman"/>
                <w:i/>
                <w:sz w:val="24"/>
                <w:szCs w:val="24"/>
                <w:lang w:eastAsia="ru-RU"/>
              </w:rPr>
              <w:t>Теория литературы. Пейзажная лирика (развитие понятия).</w:t>
            </w:r>
          </w:p>
          <w:p w:rsidR="00EB6B73" w:rsidRPr="00EB6B73" w:rsidRDefault="00EB6B73" w:rsidP="00EB6B73">
            <w:pPr>
              <w:shd w:val="clear" w:color="auto" w:fill="FFFFFF"/>
              <w:spacing w:after="0" w:line="0" w:lineRule="atLeast"/>
              <w:ind w:right="34"/>
              <w:jc w:val="both"/>
              <w:rPr>
                <w:rFonts w:ascii="Times New Roman" w:eastAsia="Calibri" w:hAnsi="Times New Roman" w:cs="Times New Roman"/>
                <w:sz w:val="24"/>
                <w:szCs w:val="24"/>
                <w:lang w:eastAsia="ru-RU"/>
              </w:rPr>
            </w:pPr>
            <w:r w:rsidRPr="00EB6B73">
              <w:rPr>
                <w:rFonts w:ascii="Times New Roman" w:eastAsia="Calibri" w:hAnsi="Times New Roman" w:cs="Times New Roman"/>
                <w:b/>
                <w:bCs/>
                <w:spacing w:val="-2"/>
                <w:sz w:val="24"/>
                <w:szCs w:val="24"/>
                <w:lang w:eastAsia="ru-RU"/>
              </w:rPr>
              <w:t xml:space="preserve">Николай Алексеевич Некрасов. </w:t>
            </w:r>
            <w:r w:rsidRPr="00EB6B73">
              <w:rPr>
                <w:rFonts w:ascii="Times New Roman" w:eastAsia="Calibri" w:hAnsi="Times New Roman" w:cs="Times New Roman"/>
                <w:spacing w:val="-2"/>
                <w:sz w:val="24"/>
                <w:szCs w:val="24"/>
                <w:lang w:eastAsia="ru-RU"/>
              </w:rPr>
              <w:t>Краткий рассказ о жиз</w:t>
            </w:r>
            <w:r w:rsidRPr="00EB6B73">
              <w:rPr>
                <w:rFonts w:ascii="Times New Roman" w:eastAsia="Calibri" w:hAnsi="Times New Roman" w:cs="Times New Roman"/>
                <w:spacing w:val="-2"/>
                <w:sz w:val="24"/>
                <w:szCs w:val="24"/>
                <w:lang w:eastAsia="ru-RU"/>
              </w:rPr>
              <w:softHyphen/>
            </w:r>
            <w:r w:rsidRPr="00EB6B73">
              <w:rPr>
                <w:rFonts w:ascii="Times New Roman" w:eastAsia="Calibri" w:hAnsi="Times New Roman" w:cs="Times New Roman"/>
                <w:sz w:val="24"/>
                <w:szCs w:val="24"/>
                <w:lang w:eastAsia="ru-RU"/>
              </w:rPr>
              <w:t>ни поэта.</w:t>
            </w:r>
          </w:p>
          <w:p w:rsidR="00EB6B73" w:rsidRPr="00EB6B73" w:rsidRDefault="00EB6B73" w:rsidP="00EB6B73">
            <w:pPr>
              <w:shd w:val="clear" w:color="auto" w:fill="FFFFFF"/>
              <w:spacing w:after="0" w:line="0" w:lineRule="atLeast"/>
              <w:ind w:left="10" w:right="24"/>
              <w:jc w:val="both"/>
              <w:rPr>
                <w:rFonts w:ascii="Times New Roman" w:eastAsia="Calibri" w:hAnsi="Times New Roman" w:cs="Times New Roman"/>
                <w:sz w:val="24"/>
                <w:szCs w:val="24"/>
                <w:lang w:eastAsia="ru-RU"/>
              </w:rPr>
            </w:pPr>
            <w:r w:rsidRPr="00EB6B73">
              <w:rPr>
                <w:rFonts w:ascii="Times New Roman" w:eastAsia="Calibri" w:hAnsi="Times New Roman" w:cs="Times New Roman"/>
                <w:b/>
                <w:bCs/>
                <w:i/>
                <w:iCs/>
                <w:sz w:val="24"/>
                <w:szCs w:val="24"/>
                <w:lang w:eastAsia="ru-RU"/>
              </w:rPr>
              <w:t xml:space="preserve"> «Железная дорога». </w:t>
            </w:r>
            <w:r w:rsidRPr="00EB6B73">
              <w:rPr>
                <w:rFonts w:ascii="Times New Roman" w:eastAsia="Calibri" w:hAnsi="Times New Roman" w:cs="Times New Roman"/>
                <w:sz w:val="24"/>
                <w:szCs w:val="24"/>
                <w:lang w:eastAsia="ru-RU"/>
              </w:rPr>
              <w:t>Картины подневольного труда. На</w:t>
            </w:r>
            <w:r w:rsidRPr="00EB6B73">
              <w:rPr>
                <w:rFonts w:ascii="Times New Roman" w:eastAsia="Calibri" w:hAnsi="Times New Roman" w:cs="Times New Roman"/>
                <w:sz w:val="24"/>
                <w:szCs w:val="24"/>
                <w:lang w:eastAsia="ru-RU"/>
              </w:rPr>
              <w:softHyphen/>
              <w:t>род — созидатель духовных и материальных ценностей. Мечта поэта о «прекрасной поре» в жизни народа. Свое</w:t>
            </w:r>
            <w:r w:rsidRPr="00EB6B73">
              <w:rPr>
                <w:rFonts w:ascii="Times New Roman" w:eastAsia="Calibri" w:hAnsi="Times New Roman" w:cs="Times New Roman"/>
                <w:sz w:val="24"/>
                <w:szCs w:val="24"/>
                <w:lang w:eastAsia="ru-RU"/>
              </w:rPr>
              <w:softHyphen/>
              <w:t>образие композиции стихотворения. Роль пейзажа. Значение эпиграфа. Сочетание реальных и фантастических картин. Диалог-спор. Значение риторических вопросов в стихотво</w:t>
            </w:r>
            <w:r w:rsidRPr="00EB6B73">
              <w:rPr>
                <w:rFonts w:ascii="Times New Roman" w:eastAsia="Calibri" w:hAnsi="Times New Roman" w:cs="Times New Roman"/>
                <w:sz w:val="24"/>
                <w:szCs w:val="24"/>
                <w:lang w:eastAsia="ru-RU"/>
              </w:rPr>
              <w:softHyphen/>
              <w:t>рении.</w:t>
            </w:r>
          </w:p>
          <w:p w:rsidR="00EB6B73" w:rsidRPr="00EB6B73" w:rsidRDefault="00EB6B73" w:rsidP="00EB6B73">
            <w:pPr>
              <w:shd w:val="clear" w:color="auto" w:fill="FFFFFF"/>
              <w:spacing w:after="0" w:line="0" w:lineRule="atLeast"/>
              <w:ind w:left="5" w:right="14"/>
              <w:jc w:val="both"/>
              <w:rPr>
                <w:rFonts w:ascii="Times New Roman" w:eastAsia="Calibri" w:hAnsi="Times New Roman" w:cs="Times New Roman"/>
                <w:i/>
                <w:sz w:val="24"/>
                <w:szCs w:val="24"/>
                <w:lang w:eastAsia="ru-RU"/>
              </w:rPr>
            </w:pPr>
            <w:r w:rsidRPr="00EB6B73">
              <w:rPr>
                <w:rFonts w:ascii="Times New Roman" w:eastAsia="Calibri" w:hAnsi="Times New Roman" w:cs="Times New Roman"/>
                <w:i/>
                <w:sz w:val="24"/>
                <w:szCs w:val="24"/>
                <w:lang w:eastAsia="ru-RU"/>
              </w:rPr>
              <w:t>Теория литературы. Эпитет, метафора, композиция (развитие понятий). Стихотворное послание (начальные представления).</w:t>
            </w:r>
          </w:p>
          <w:p w:rsidR="00EB6B73" w:rsidRPr="00EB6B73" w:rsidRDefault="00EB6B73" w:rsidP="00EB6B73">
            <w:pPr>
              <w:shd w:val="clear" w:color="auto" w:fill="FFFFFF"/>
              <w:spacing w:after="0" w:line="0" w:lineRule="atLeast"/>
              <w:ind w:right="29"/>
              <w:jc w:val="both"/>
              <w:rPr>
                <w:rFonts w:ascii="Times New Roman" w:eastAsia="Calibri" w:hAnsi="Times New Roman" w:cs="Times New Roman"/>
                <w:sz w:val="24"/>
                <w:szCs w:val="24"/>
                <w:lang w:eastAsia="ru-RU"/>
              </w:rPr>
            </w:pPr>
            <w:r w:rsidRPr="00EB6B73">
              <w:rPr>
                <w:rFonts w:ascii="Times New Roman" w:eastAsia="Calibri" w:hAnsi="Times New Roman" w:cs="Times New Roman"/>
                <w:b/>
                <w:bCs/>
                <w:sz w:val="24"/>
                <w:szCs w:val="24"/>
                <w:lang w:eastAsia="ru-RU"/>
              </w:rPr>
              <w:t xml:space="preserve">Николай Семенович Лесков. </w:t>
            </w:r>
            <w:r w:rsidRPr="00EB6B73">
              <w:rPr>
                <w:rFonts w:ascii="Times New Roman" w:eastAsia="Calibri" w:hAnsi="Times New Roman" w:cs="Times New Roman"/>
                <w:sz w:val="24"/>
                <w:szCs w:val="24"/>
                <w:lang w:eastAsia="ru-RU"/>
              </w:rPr>
              <w:t>Краткий рассказ о писа</w:t>
            </w:r>
            <w:r w:rsidRPr="00EB6B73">
              <w:rPr>
                <w:rFonts w:ascii="Times New Roman" w:eastAsia="Calibri" w:hAnsi="Times New Roman" w:cs="Times New Roman"/>
                <w:sz w:val="24"/>
                <w:szCs w:val="24"/>
                <w:lang w:eastAsia="ru-RU"/>
              </w:rPr>
              <w:softHyphen/>
              <w:t>теле.</w:t>
            </w:r>
          </w:p>
          <w:p w:rsidR="00EB6B73" w:rsidRPr="00EB6B73" w:rsidRDefault="00EB6B73" w:rsidP="00EB6B73">
            <w:pPr>
              <w:shd w:val="clear" w:color="auto" w:fill="FFFFFF"/>
              <w:spacing w:after="0" w:line="0" w:lineRule="atLeast"/>
              <w:ind w:left="14" w:right="14"/>
              <w:jc w:val="both"/>
              <w:rPr>
                <w:rFonts w:ascii="Times New Roman" w:eastAsia="Calibri" w:hAnsi="Times New Roman" w:cs="Times New Roman"/>
                <w:sz w:val="24"/>
                <w:szCs w:val="24"/>
                <w:lang w:eastAsia="ru-RU"/>
              </w:rPr>
            </w:pPr>
            <w:r w:rsidRPr="00EB6B73">
              <w:rPr>
                <w:rFonts w:ascii="Times New Roman" w:eastAsia="Calibri" w:hAnsi="Times New Roman" w:cs="Times New Roman"/>
                <w:b/>
                <w:bCs/>
                <w:i/>
                <w:iCs/>
                <w:spacing w:val="-1"/>
                <w:sz w:val="24"/>
                <w:szCs w:val="24"/>
                <w:lang w:eastAsia="ru-RU"/>
              </w:rPr>
              <w:t xml:space="preserve">«Левша». </w:t>
            </w:r>
            <w:r w:rsidRPr="00EB6B73">
              <w:rPr>
                <w:rFonts w:ascii="Times New Roman" w:eastAsia="Calibri" w:hAnsi="Times New Roman" w:cs="Times New Roman"/>
                <w:spacing w:val="-1"/>
                <w:sz w:val="24"/>
                <w:szCs w:val="24"/>
                <w:lang w:eastAsia="ru-RU"/>
              </w:rPr>
              <w:t xml:space="preserve">Гордость писателя за народ, его трудолюбие, </w:t>
            </w:r>
            <w:r w:rsidRPr="00EB6B73">
              <w:rPr>
                <w:rFonts w:ascii="Times New Roman" w:eastAsia="Calibri" w:hAnsi="Times New Roman" w:cs="Times New Roman"/>
                <w:sz w:val="24"/>
                <w:szCs w:val="24"/>
                <w:lang w:eastAsia="ru-RU"/>
              </w:rPr>
              <w:t>талантливость, патриотизм. Горькое чувство от его унижен</w:t>
            </w:r>
            <w:r w:rsidRPr="00EB6B73">
              <w:rPr>
                <w:rFonts w:ascii="Times New Roman" w:eastAsia="Calibri" w:hAnsi="Times New Roman" w:cs="Times New Roman"/>
                <w:sz w:val="24"/>
                <w:szCs w:val="24"/>
                <w:lang w:eastAsia="ru-RU"/>
              </w:rPr>
              <w:softHyphen/>
              <w:t>ности и бесправия. Едкая насмешка над царскими чинов</w:t>
            </w:r>
            <w:r w:rsidRPr="00EB6B73">
              <w:rPr>
                <w:rFonts w:ascii="Times New Roman" w:eastAsia="Calibri" w:hAnsi="Times New Roman" w:cs="Times New Roman"/>
                <w:sz w:val="24"/>
                <w:szCs w:val="24"/>
                <w:lang w:eastAsia="ru-RU"/>
              </w:rPr>
              <w:softHyphen/>
              <w:t>никами. Особенности языка произведения. Комический эффект, создаваемый игрой слов, народной этимологией. Сказовая форма повествования.</w:t>
            </w:r>
          </w:p>
          <w:p w:rsidR="00EB6B73" w:rsidRPr="00EB6B73" w:rsidRDefault="00EB6B73" w:rsidP="00EB6B73">
            <w:pPr>
              <w:shd w:val="clear" w:color="auto" w:fill="FFFFFF"/>
              <w:spacing w:after="0" w:line="0" w:lineRule="atLeast"/>
              <w:ind w:left="19" w:right="19"/>
              <w:jc w:val="both"/>
              <w:rPr>
                <w:rFonts w:ascii="Times New Roman" w:eastAsia="Calibri" w:hAnsi="Times New Roman" w:cs="Times New Roman"/>
                <w:i/>
                <w:sz w:val="24"/>
                <w:szCs w:val="24"/>
                <w:lang w:eastAsia="ru-RU"/>
              </w:rPr>
            </w:pPr>
            <w:r w:rsidRPr="00EB6B73">
              <w:rPr>
                <w:rFonts w:ascii="Times New Roman" w:eastAsia="Calibri" w:hAnsi="Times New Roman" w:cs="Times New Roman"/>
                <w:i/>
                <w:sz w:val="24"/>
                <w:szCs w:val="24"/>
                <w:lang w:eastAsia="ru-RU"/>
              </w:rPr>
              <w:t>Теория литературы. Сказ как форма повествования (начальные представления). Ирония (начальные представле</w:t>
            </w:r>
            <w:r w:rsidRPr="00EB6B73">
              <w:rPr>
                <w:rFonts w:ascii="Times New Roman" w:eastAsia="Calibri" w:hAnsi="Times New Roman" w:cs="Times New Roman"/>
                <w:i/>
                <w:sz w:val="24"/>
                <w:szCs w:val="24"/>
                <w:lang w:eastAsia="ru-RU"/>
              </w:rPr>
              <w:softHyphen/>
              <w:t>ния).</w:t>
            </w:r>
          </w:p>
          <w:p w:rsidR="00EB6B73" w:rsidRPr="00EB6B73" w:rsidRDefault="00EB6B73" w:rsidP="00EB6B73">
            <w:pPr>
              <w:shd w:val="clear" w:color="auto" w:fill="FFFFFF"/>
              <w:spacing w:after="0" w:line="0" w:lineRule="atLeast"/>
              <w:jc w:val="both"/>
              <w:rPr>
                <w:rFonts w:ascii="Times New Roman" w:eastAsia="Calibri" w:hAnsi="Times New Roman" w:cs="Times New Roman"/>
                <w:sz w:val="24"/>
                <w:szCs w:val="24"/>
                <w:lang w:eastAsia="ru-RU"/>
              </w:rPr>
            </w:pPr>
            <w:r w:rsidRPr="00EB6B73">
              <w:rPr>
                <w:rFonts w:ascii="Times New Roman" w:eastAsia="Calibri" w:hAnsi="Times New Roman" w:cs="Times New Roman"/>
                <w:b/>
                <w:bCs/>
                <w:sz w:val="24"/>
                <w:szCs w:val="24"/>
                <w:lang w:eastAsia="ru-RU"/>
              </w:rPr>
              <w:t xml:space="preserve">Антон Павлович Чехов. </w:t>
            </w:r>
            <w:r w:rsidRPr="00EB6B73">
              <w:rPr>
                <w:rFonts w:ascii="Times New Roman" w:eastAsia="Calibri" w:hAnsi="Times New Roman" w:cs="Times New Roman"/>
                <w:sz w:val="24"/>
                <w:szCs w:val="24"/>
                <w:lang w:eastAsia="ru-RU"/>
              </w:rPr>
              <w:t>Краткий рассказ о писателе.</w:t>
            </w:r>
          </w:p>
          <w:p w:rsidR="00EB6B73" w:rsidRPr="00EB6B73" w:rsidRDefault="00EB6B73" w:rsidP="00EB6B73">
            <w:pPr>
              <w:shd w:val="clear" w:color="auto" w:fill="FFFFFF"/>
              <w:spacing w:after="0" w:line="0" w:lineRule="atLeast"/>
              <w:ind w:left="14" w:right="10"/>
              <w:jc w:val="both"/>
              <w:rPr>
                <w:rFonts w:ascii="Times New Roman" w:eastAsia="Calibri" w:hAnsi="Times New Roman" w:cs="Times New Roman"/>
                <w:sz w:val="24"/>
                <w:szCs w:val="24"/>
                <w:lang w:eastAsia="ru-RU"/>
              </w:rPr>
            </w:pPr>
            <w:r w:rsidRPr="00EB6B73">
              <w:rPr>
                <w:rFonts w:ascii="Times New Roman" w:eastAsia="Calibri" w:hAnsi="Times New Roman" w:cs="Times New Roman"/>
                <w:b/>
                <w:bCs/>
                <w:i/>
                <w:iCs/>
                <w:spacing w:val="-1"/>
                <w:sz w:val="24"/>
                <w:szCs w:val="24"/>
                <w:lang w:eastAsia="ru-RU"/>
              </w:rPr>
              <w:t xml:space="preserve">«Толстый и тонкий». </w:t>
            </w:r>
            <w:r w:rsidRPr="00EB6B73">
              <w:rPr>
                <w:rFonts w:ascii="Times New Roman" w:eastAsia="Calibri" w:hAnsi="Times New Roman" w:cs="Times New Roman"/>
                <w:spacing w:val="-1"/>
                <w:sz w:val="24"/>
                <w:szCs w:val="24"/>
                <w:lang w:eastAsia="ru-RU"/>
              </w:rPr>
              <w:t xml:space="preserve">Речь героев как источник юмора. </w:t>
            </w:r>
            <w:r w:rsidRPr="00EB6B73">
              <w:rPr>
                <w:rFonts w:ascii="Times New Roman" w:eastAsia="Calibri" w:hAnsi="Times New Roman" w:cs="Times New Roman"/>
                <w:sz w:val="24"/>
                <w:szCs w:val="24"/>
                <w:lang w:eastAsia="ru-RU"/>
              </w:rPr>
              <w:t>Юмористическая ситуация. Разоблачение лицемерия. Роль художественной детали.</w:t>
            </w:r>
          </w:p>
          <w:p w:rsidR="00EB6B73" w:rsidRPr="00EB6B73" w:rsidRDefault="00EB6B73" w:rsidP="00EB6B73">
            <w:pPr>
              <w:shd w:val="clear" w:color="auto" w:fill="FFFFFF"/>
              <w:spacing w:after="0" w:line="0" w:lineRule="atLeast"/>
              <w:jc w:val="both"/>
              <w:rPr>
                <w:rFonts w:ascii="Times New Roman" w:eastAsia="Calibri" w:hAnsi="Times New Roman" w:cs="Times New Roman"/>
                <w:i/>
                <w:sz w:val="24"/>
                <w:szCs w:val="24"/>
                <w:lang w:eastAsia="ru-RU"/>
              </w:rPr>
            </w:pPr>
            <w:r w:rsidRPr="00EB6B73">
              <w:rPr>
                <w:rFonts w:ascii="Times New Roman" w:eastAsia="Calibri" w:hAnsi="Times New Roman" w:cs="Times New Roman"/>
                <w:i/>
                <w:sz w:val="24"/>
                <w:szCs w:val="24"/>
                <w:lang w:eastAsia="ru-RU"/>
              </w:rPr>
              <w:t>Теория   литературы. Юмор (развитие понятия).</w:t>
            </w:r>
          </w:p>
          <w:p w:rsidR="00EB6B73" w:rsidRPr="00EB6B73" w:rsidRDefault="00EB6B73" w:rsidP="00EB6B73">
            <w:pPr>
              <w:shd w:val="clear" w:color="auto" w:fill="FFFFFF"/>
              <w:spacing w:after="0" w:line="0" w:lineRule="atLeast"/>
              <w:ind w:right="922"/>
              <w:jc w:val="both"/>
              <w:rPr>
                <w:rFonts w:ascii="Times New Roman" w:eastAsia="Calibri" w:hAnsi="Times New Roman" w:cs="Times New Roman"/>
                <w:sz w:val="24"/>
                <w:szCs w:val="24"/>
                <w:lang w:eastAsia="ru-RU"/>
              </w:rPr>
            </w:pPr>
            <w:r w:rsidRPr="00EB6B73">
              <w:rPr>
                <w:rFonts w:ascii="Times New Roman" w:eastAsia="Calibri" w:hAnsi="Times New Roman" w:cs="Times New Roman"/>
                <w:b/>
                <w:bCs/>
                <w:sz w:val="24"/>
                <w:szCs w:val="24"/>
                <w:lang w:eastAsia="ru-RU"/>
              </w:rPr>
              <w:t>Родная  природа в  стихотворениях русских поэтов</w:t>
            </w:r>
          </w:p>
          <w:p w:rsidR="00EB6B73" w:rsidRPr="00EB6B73" w:rsidRDefault="00EB6B73" w:rsidP="00EB6B73">
            <w:pPr>
              <w:shd w:val="clear" w:color="auto" w:fill="FFFFFF"/>
              <w:spacing w:after="0" w:line="0" w:lineRule="atLeast"/>
              <w:jc w:val="both"/>
              <w:rPr>
                <w:rFonts w:ascii="Times New Roman" w:eastAsia="Calibri" w:hAnsi="Times New Roman" w:cs="Times New Roman"/>
                <w:sz w:val="24"/>
                <w:szCs w:val="24"/>
                <w:lang w:eastAsia="ru-RU"/>
              </w:rPr>
            </w:pPr>
            <w:r w:rsidRPr="00EB6B73">
              <w:rPr>
                <w:rFonts w:ascii="Times New Roman" w:eastAsia="Calibri" w:hAnsi="Times New Roman" w:cs="Times New Roman"/>
                <w:b/>
                <w:bCs/>
                <w:sz w:val="24"/>
                <w:szCs w:val="24"/>
                <w:lang w:eastAsia="ru-RU"/>
              </w:rPr>
              <w:t xml:space="preserve">Я. Полонский. </w:t>
            </w:r>
            <w:r w:rsidRPr="00EB6B73">
              <w:rPr>
                <w:rFonts w:ascii="Times New Roman" w:eastAsia="Calibri" w:hAnsi="Times New Roman" w:cs="Times New Roman"/>
                <w:i/>
                <w:iCs/>
                <w:sz w:val="24"/>
                <w:szCs w:val="24"/>
                <w:lang w:eastAsia="ru-RU"/>
              </w:rPr>
              <w:t>«По горам две хмурых тучи...», «Посмот</w:t>
            </w:r>
            <w:r w:rsidRPr="00EB6B73">
              <w:rPr>
                <w:rFonts w:ascii="Times New Roman" w:eastAsia="Calibri" w:hAnsi="Times New Roman" w:cs="Times New Roman"/>
                <w:i/>
                <w:iCs/>
                <w:sz w:val="24"/>
                <w:szCs w:val="24"/>
                <w:lang w:eastAsia="ru-RU"/>
              </w:rPr>
              <w:softHyphen/>
              <w:t xml:space="preserve">ри, какая мгла...»; </w:t>
            </w:r>
            <w:r w:rsidRPr="00EB6B73">
              <w:rPr>
                <w:rFonts w:ascii="Times New Roman" w:eastAsia="Calibri" w:hAnsi="Times New Roman" w:cs="Times New Roman"/>
                <w:b/>
                <w:bCs/>
                <w:sz w:val="24"/>
                <w:szCs w:val="24"/>
                <w:lang w:eastAsia="ru-RU"/>
              </w:rPr>
              <w:t xml:space="preserve">Е. Баратынский. </w:t>
            </w:r>
            <w:r w:rsidRPr="00EB6B73">
              <w:rPr>
                <w:rFonts w:ascii="Times New Roman" w:eastAsia="Calibri" w:hAnsi="Times New Roman" w:cs="Times New Roman"/>
                <w:i/>
                <w:iCs/>
                <w:sz w:val="24"/>
                <w:szCs w:val="24"/>
                <w:lang w:eastAsia="ru-RU"/>
              </w:rPr>
              <w:t xml:space="preserve">«Весна, весна! Как воздух чист...», «Чудный град...»; </w:t>
            </w:r>
            <w:r w:rsidRPr="00EB6B73">
              <w:rPr>
                <w:rFonts w:ascii="Times New Roman" w:eastAsia="Calibri" w:hAnsi="Times New Roman" w:cs="Times New Roman"/>
                <w:b/>
                <w:bCs/>
                <w:sz w:val="24"/>
                <w:szCs w:val="24"/>
                <w:lang w:eastAsia="ru-RU"/>
              </w:rPr>
              <w:t xml:space="preserve">А. Толстой. </w:t>
            </w:r>
            <w:r w:rsidRPr="00EB6B73">
              <w:rPr>
                <w:rFonts w:ascii="Times New Roman" w:eastAsia="Calibri" w:hAnsi="Times New Roman" w:cs="Times New Roman"/>
                <w:i/>
                <w:iCs/>
                <w:sz w:val="24"/>
                <w:szCs w:val="24"/>
                <w:lang w:eastAsia="ru-RU"/>
              </w:rPr>
              <w:t>«Где гнутся над нутом лозы...».</w:t>
            </w:r>
            <w:r w:rsidRPr="00EB6B73">
              <w:rPr>
                <w:rFonts w:ascii="Times New Roman" w:eastAsia="Calibri" w:hAnsi="Times New Roman" w:cs="Times New Roman"/>
                <w:sz w:val="24"/>
                <w:szCs w:val="24"/>
                <w:lang w:eastAsia="ru-RU"/>
              </w:rPr>
              <w:t xml:space="preserve"> Выражение переживаний и мироощущения в стихотворениях о родной природе. Художественные средства, передающие различные состояния в пейзажной лирике.</w:t>
            </w:r>
          </w:p>
          <w:p w:rsidR="00EB6B73" w:rsidRPr="00EB6B73" w:rsidRDefault="00EB6B73" w:rsidP="00EB6B73">
            <w:pPr>
              <w:shd w:val="clear" w:color="auto" w:fill="FFFFFF"/>
              <w:spacing w:after="0" w:line="0" w:lineRule="atLeast"/>
              <w:ind w:left="106" w:right="5"/>
              <w:jc w:val="both"/>
              <w:rPr>
                <w:rFonts w:ascii="Times New Roman" w:eastAsia="Calibri" w:hAnsi="Times New Roman" w:cs="Times New Roman"/>
                <w:b/>
                <w:bCs/>
                <w:sz w:val="24"/>
                <w:szCs w:val="24"/>
                <w:lang w:eastAsia="ru-RU"/>
              </w:rPr>
            </w:pPr>
            <w:r w:rsidRPr="00EB6B73">
              <w:rPr>
                <w:rFonts w:ascii="Times New Roman" w:eastAsia="Calibri" w:hAnsi="Times New Roman" w:cs="Times New Roman"/>
                <w:i/>
                <w:sz w:val="24"/>
                <w:szCs w:val="24"/>
                <w:lang w:eastAsia="ru-RU"/>
              </w:rPr>
              <w:t>Теория литературы. Лирика как род литературы развитие представления).</w:t>
            </w:r>
          </w:p>
        </w:tc>
        <w:tc>
          <w:tcPr>
            <w:tcW w:w="2268" w:type="dxa"/>
            <w:tcBorders>
              <w:top w:val="single" w:sz="4" w:space="0" w:color="auto"/>
              <w:left w:val="single" w:sz="4" w:space="0" w:color="auto"/>
              <w:bottom w:val="single" w:sz="4" w:space="0" w:color="auto"/>
              <w:right w:val="single" w:sz="4" w:space="0" w:color="auto"/>
            </w:tcBorders>
          </w:tcPr>
          <w:p w:rsidR="00EB6B73" w:rsidRPr="00EB6B73" w:rsidRDefault="00EB6B73" w:rsidP="00EB6B73">
            <w:pPr>
              <w:spacing w:after="200" w:line="276" w:lineRule="auto"/>
              <w:rPr>
                <w:rFonts w:ascii="Times New Roman" w:eastAsia="Times New Roman" w:hAnsi="Times New Roman" w:cs="Times New Roman"/>
                <w:sz w:val="24"/>
                <w:szCs w:val="24"/>
                <w:lang w:eastAsia="ru-RU"/>
              </w:rPr>
            </w:pPr>
          </w:p>
          <w:p w:rsidR="00EB6B73" w:rsidRPr="00EB6B73" w:rsidRDefault="00EB6B73" w:rsidP="00EB6B73">
            <w:pPr>
              <w:spacing w:after="200" w:line="276" w:lineRule="auto"/>
              <w:rPr>
                <w:rFonts w:ascii="Times New Roman" w:eastAsia="Times New Roman" w:hAnsi="Times New Roman" w:cs="Times New Roman"/>
                <w:sz w:val="24"/>
                <w:szCs w:val="24"/>
                <w:lang w:eastAsia="ru-RU"/>
              </w:rPr>
            </w:pPr>
          </w:p>
          <w:p w:rsidR="00EB6B73" w:rsidRPr="00EB6B73" w:rsidRDefault="00EB6B73" w:rsidP="00EB6B73">
            <w:pPr>
              <w:spacing w:after="200" w:line="276" w:lineRule="auto"/>
              <w:rPr>
                <w:rFonts w:ascii="Times New Roman" w:eastAsia="Times New Roman" w:hAnsi="Times New Roman" w:cs="Times New Roman"/>
                <w:sz w:val="24"/>
                <w:szCs w:val="24"/>
                <w:lang w:eastAsia="ru-RU"/>
              </w:rPr>
            </w:pPr>
          </w:p>
          <w:p w:rsidR="00EB6B73" w:rsidRPr="00EB6B73" w:rsidRDefault="00EB6B73" w:rsidP="00EB6B73">
            <w:pPr>
              <w:spacing w:after="200" w:line="276" w:lineRule="auto"/>
              <w:jc w:val="center"/>
              <w:rPr>
                <w:rFonts w:ascii="Times New Roman" w:eastAsia="Times New Roman" w:hAnsi="Times New Roman" w:cs="Times New Roman"/>
                <w:sz w:val="24"/>
                <w:szCs w:val="24"/>
                <w:lang w:eastAsia="ru-RU"/>
              </w:rPr>
            </w:pPr>
          </w:p>
          <w:p w:rsidR="00EB6B73" w:rsidRPr="00EB6B73" w:rsidRDefault="00EB6B73" w:rsidP="00EB6B73">
            <w:pPr>
              <w:spacing w:after="200" w:line="276" w:lineRule="auto"/>
              <w:rPr>
                <w:rFonts w:ascii="Times New Roman" w:eastAsia="Times New Roman" w:hAnsi="Times New Roman" w:cs="Times New Roman"/>
                <w:sz w:val="24"/>
                <w:szCs w:val="24"/>
                <w:lang w:eastAsia="ru-RU"/>
              </w:rPr>
            </w:pPr>
          </w:p>
          <w:p w:rsidR="00EB6B73" w:rsidRPr="00EB6B73" w:rsidRDefault="00EB6B73" w:rsidP="00EB6B73">
            <w:pPr>
              <w:spacing w:after="200" w:line="276" w:lineRule="auto"/>
              <w:rPr>
                <w:rFonts w:ascii="Times New Roman" w:eastAsia="Times New Roman" w:hAnsi="Times New Roman" w:cs="Times New Roman"/>
                <w:sz w:val="24"/>
                <w:szCs w:val="24"/>
                <w:lang w:eastAsia="ru-RU"/>
              </w:rPr>
            </w:pPr>
          </w:p>
          <w:p w:rsidR="00EB6B73" w:rsidRPr="00EB6B73" w:rsidRDefault="00EB6B73" w:rsidP="00EB6B73">
            <w:pPr>
              <w:spacing w:after="200" w:line="276" w:lineRule="auto"/>
              <w:rPr>
                <w:rFonts w:ascii="Times New Roman" w:eastAsia="Times New Roman" w:hAnsi="Times New Roman" w:cs="Times New Roman"/>
                <w:sz w:val="24"/>
                <w:szCs w:val="24"/>
                <w:lang w:eastAsia="ru-RU"/>
              </w:rPr>
            </w:pPr>
          </w:p>
          <w:p w:rsidR="00EB6B73" w:rsidRPr="00EB6B73" w:rsidRDefault="00EB6B73" w:rsidP="00EB6B73">
            <w:pPr>
              <w:spacing w:after="200" w:line="276" w:lineRule="auto"/>
              <w:rPr>
                <w:rFonts w:ascii="Times New Roman" w:eastAsia="Times New Roman" w:hAnsi="Times New Roman" w:cs="Times New Roman"/>
                <w:sz w:val="24"/>
                <w:szCs w:val="24"/>
                <w:lang w:eastAsia="ru-RU"/>
              </w:rPr>
            </w:pPr>
          </w:p>
          <w:p w:rsidR="00EB6B73" w:rsidRPr="00EB6B73" w:rsidRDefault="00EB6B73" w:rsidP="00EB6B73">
            <w:pPr>
              <w:spacing w:after="200" w:line="276" w:lineRule="auto"/>
              <w:rPr>
                <w:rFonts w:ascii="Times New Roman" w:eastAsia="Times New Roman" w:hAnsi="Times New Roman" w:cs="Times New Roman"/>
                <w:sz w:val="24"/>
                <w:szCs w:val="24"/>
                <w:lang w:eastAsia="ru-RU"/>
              </w:rPr>
            </w:pPr>
          </w:p>
          <w:p w:rsidR="00EB6B73" w:rsidRPr="00EB6B73" w:rsidRDefault="00EB6B73" w:rsidP="00EB6B73">
            <w:pPr>
              <w:spacing w:after="200" w:line="276" w:lineRule="auto"/>
              <w:jc w:val="center"/>
              <w:rPr>
                <w:rFonts w:ascii="Times New Roman" w:eastAsia="Times New Roman" w:hAnsi="Times New Roman" w:cs="Times New Roman"/>
                <w:sz w:val="24"/>
                <w:szCs w:val="24"/>
                <w:lang w:eastAsia="ru-RU"/>
              </w:rPr>
            </w:pPr>
          </w:p>
        </w:tc>
      </w:tr>
      <w:tr w:rsidR="00EB6B73" w:rsidRPr="00EB6B73" w:rsidTr="00B81D9F">
        <w:tc>
          <w:tcPr>
            <w:tcW w:w="2127" w:type="dxa"/>
            <w:tcBorders>
              <w:top w:val="single" w:sz="4" w:space="0" w:color="auto"/>
              <w:left w:val="single" w:sz="4" w:space="0" w:color="auto"/>
              <w:bottom w:val="single" w:sz="4" w:space="0" w:color="auto"/>
              <w:right w:val="single" w:sz="4" w:space="0" w:color="auto"/>
            </w:tcBorders>
          </w:tcPr>
          <w:p w:rsidR="00EB6B73" w:rsidRPr="00EB6B73" w:rsidRDefault="00EB6B73" w:rsidP="00EB6B73">
            <w:pPr>
              <w:shd w:val="clear" w:color="auto" w:fill="FFFFFF"/>
              <w:spacing w:after="0" w:line="0" w:lineRule="atLeast"/>
              <w:rPr>
                <w:rFonts w:ascii="Times New Roman" w:eastAsia="Calibri" w:hAnsi="Times New Roman" w:cs="Times New Roman"/>
                <w:sz w:val="24"/>
                <w:szCs w:val="24"/>
                <w:lang w:eastAsia="ru-RU"/>
              </w:rPr>
            </w:pPr>
            <w:r w:rsidRPr="00EB6B73">
              <w:rPr>
                <w:rFonts w:ascii="Times New Roman" w:eastAsia="Calibri" w:hAnsi="Times New Roman" w:cs="Times New Roman"/>
                <w:b/>
                <w:bCs/>
                <w:sz w:val="24"/>
                <w:szCs w:val="24"/>
                <w:lang w:eastAsia="ru-RU"/>
              </w:rPr>
              <w:lastRenderedPageBreak/>
              <w:t xml:space="preserve">Русская литература </w:t>
            </w:r>
            <w:r w:rsidRPr="00EB6B73">
              <w:rPr>
                <w:rFonts w:ascii="Times New Roman" w:eastAsia="Calibri" w:hAnsi="Times New Roman" w:cs="Times New Roman"/>
                <w:b/>
                <w:bCs/>
                <w:sz w:val="24"/>
                <w:szCs w:val="24"/>
                <w:lang w:val="en-US" w:eastAsia="ru-RU"/>
              </w:rPr>
              <w:t>XX</w:t>
            </w:r>
            <w:r w:rsidRPr="00EB6B73">
              <w:rPr>
                <w:rFonts w:ascii="Times New Roman" w:eastAsia="Calibri" w:hAnsi="Times New Roman" w:cs="Times New Roman"/>
                <w:b/>
                <w:bCs/>
                <w:sz w:val="24"/>
                <w:szCs w:val="24"/>
                <w:lang w:eastAsia="ru-RU"/>
              </w:rPr>
              <w:t xml:space="preserve">  века</w:t>
            </w:r>
          </w:p>
          <w:p w:rsidR="00EB6B73" w:rsidRPr="00EB6B73" w:rsidRDefault="00EB6B73" w:rsidP="00EB6B73">
            <w:pPr>
              <w:shd w:val="clear" w:color="auto" w:fill="FFFFFF"/>
              <w:spacing w:after="0" w:line="0" w:lineRule="atLeast"/>
              <w:ind w:firstLine="709"/>
              <w:rPr>
                <w:rFonts w:ascii="Times New Roman" w:eastAsia="Calibri" w:hAnsi="Times New Roman" w:cs="Times New Roman"/>
                <w:b/>
                <w:bCs/>
                <w:sz w:val="24"/>
                <w:szCs w:val="24"/>
                <w:lang w:eastAsia="ru-RU"/>
              </w:rPr>
            </w:pPr>
          </w:p>
        </w:tc>
        <w:tc>
          <w:tcPr>
            <w:tcW w:w="10631" w:type="dxa"/>
            <w:tcBorders>
              <w:top w:val="single" w:sz="4" w:space="0" w:color="auto"/>
              <w:left w:val="single" w:sz="4" w:space="0" w:color="auto"/>
              <w:bottom w:val="single" w:sz="4" w:space="0" w:color="auto"/>
              <w:right w:val="single" w:sz="4" w:space="0" w:color="auto"/>
            </w:tcBorders>
          </w:tcPr>
          <w:p w:rsidR="00EB6B73" w:rsidRPr="00EB6B73" w:rsidRDefault="00EB6B73" w:rsidP="00EB6B73">
            <w:pPr>
              <w:shd w:val="clear" w:color="auto" w:fill="FFFFFF"/>
              <w:spacing w:after="0" w:line="0" w:lineRule="atLeast"/>
              <w:ind w:right="14"/>
              <w:jc w:val="both"/>
              <w:rPr>
                <w:rFonts w:ascii="Times New Roman" w:eastAsia="Calibri" w:hAnsi="Times New Roman" w:cs="Times New Roman"/>
                <w:sz w:val="24"/>
                <w:szCs w:val="24"/>
                <w:lang w:eastAsia="ru-RU"/>
              </w:rPr>
            </w:pPr>
            <w:r w:rsidRPr="00EB6B73">
              <w:rPr>
                <w:rFonts w:ascii="Times New Roman" w:eastAsia="Calibri" w:hAnsi="Times New Roman" w:cs="Times New Roman"/>
                <w:b/>
                <w:bCs/>
                <w:spacing w:val="-2"/>
                <w:sz w:val="24"/>
                <w:szCs w:val="24"/>
                <w:lang w:eastAsia="ru-RU"/>
              </w:rPr>
              <w:t xml:space="preserve">Андрей Платонович Платонов. </w:t>
            </w:r>
            <w:r w:rsidRPr="00EB6B73">
              <w:rPr>
                <w:rFonts w:ascii="Times New Roman" w:eastAsia="Calibri" w:hAnsi="Times New Roman" w:cs="Times New Roman"/>
                <w:spacing w:val="-2"/>
                <w:sz w:val="24"/>
                <w:szCs w:val="24"/>
                <w:lang w:eastAsia="ru-RU"/>
              </w:rPr>
              <w:t>Краткий рассказ о писат</w:t>
            </w:r>
            <w:r w:rsidRPr="00EB6B73">
              <w:rPr>
                <w:rFonts w:ascii="Times New Roman" w:eastAsia="Calibri" w:hAnsi="Times New Roman" w:cs="Times New Roman"/>
                <w:sz w:val="24"/>
                <w:szCs w:val="24"/>
                <w:lang w:eastAsia="ru-RU"/>
              </w:rPr>
              <w:t>еле.</w:t>
            </w:r>
          </w:p>
          <w:p w:rsidR="00EB6B73" w:rsidRPr="00EB6B73" w:rsidRDefault="00EB6B73" w:rsidP="00EB6B73">
            <w:pPr>
              <w:shd w:val="clear" w:color="auto" w:fill="FFFFFF"/>
              <w:spacing w:after="0" w:line="0" w:lineRule="atLeast"/>
              <w:ind w:left="53" w:right="5"/>
              <w:jc w:val="both"/>
              <w:rPr>
                <w:rFonts w:ascii="Times New Roman" w:eastAsia="Calibri" w:hAnsi="Times New Roman" w:cs="Times New Roman"/>
                <w:sz w:val="24"/>
                <w:szCs w:val="24"/>
                <w:lang w:eastAsia="ru-RU"/>
              </w:rPr>
            </w:pPr>
            <w:r w:rsidRPr="00EB6B73">
              <w:rPr>
                <w:rFonts w:ascii="Times New Roman" w:eastAsia="Calibri" w:hAnsi="Times New Roman" w:cs="Times New Roman"/>
                <w:b/>
                <w:bCs/>
                <w:i/>
                <w:iCs/>
                <w:sz w:val="24"/>
                <w:szCs w:val="24"/>
                <w:lang w:eastAsia="ru-RU"/>
              </w:rPr>
              <w:t xml:space="preserve">«Неизвестный цветок». </w:t>
            </w:r>
            <w:r w:rsidRPr="00EB6B73">
              <w:rPr>
                <w:rFonts w:ascii="Times New Roman" w:eastAsia="Calibri" w:hAnsi="Times New Roman" w:cs="Times New Roman"/>
                <w:sz w:val="24"/>
                <w:szCs w:val="24"/>
                <w:lang w:eastAsia="ru-RU"/>
              </w:rPr>
              <w:t xml:space="preserve">Прекрасное вокруг нас. </w:t>
            </w:r>
          </w:p>
          <w:p w:rsidR="00EB6B73" w:rsidRPr="00EB6B73" w:rsidRDefault="00EB6B73" w:rsidP="00EB6B73">
            <w:pPr>
              <w:shd w:val="clear" w:color="auto" w:fill="FFFFFF"/>
              <w:spacing w:after="0" w:line="0" w:lineRule="atLeast"/>
              <w:jc w:val="both"/>
              <w:rPr>
                <w:rFonts w:ascii="Times New Roman" w:eastAsia="Calibri" w:hAnsi="Times New Roman" w:cs="Times New Roman"/>
                <w:sz w:val="24"/>
                <w:szCs w:val="24"/>
                <w:lang w:eastAsia="ru-RU"/>
              </w:rPr>
            </w:pPr>
            <w:r w:rsidRPr="00EB6B73">
              <w:rPr>
                <w:rFonts w:ascii="Times New Roman" w:eastAsia="Calibri" w:hAnsi="Times New Roman" w:cs="Times New Roman"/>
                <w:b/>
                <w:bCs/>
                <w:spacing w:val="-2"/>
                <w:sz w:val="24"/>
                <w:szCs w:val="24"/>
                <w:lang w:eastAsia="ru-RU"/>
              </w:rPr>
              <w:t xml:space="preserve">Александр Степанович Грин. </w:t>
            </w:r>
            <w:r w:rsidRPr="00EB6B73">
              <w:rPr>
                <w:rFonts w:ascii="Times New Roman" w:eastAsia="Calibri" w:hAnsi="Times New Roman" w:cs="Times New Roman"/>
                <w:spacing w:val="-2"/>
                <w:sz w:val="24"/>
                <w:szCs w:val="24"/>
                <w:lang w:eastAsia="ru-RU"/>
              </w:rPr>
              <w:t>Краткий рассказ о писателе.</w:t>
            </w:r>
          </w:p>
          <w:p w:rsidR="00EB6B73" w:rsidRPr="00EB6B73" w:rsidRDefault="00EB6B73" w:rsidP="00EB6B73">
            <w:pPr>
              <w:shd w:val="clear" w:color="auto" w:fill="FFFFFF"/>
              <w:spacing w:after="0" w:line="0" w:lineRule="atLeast"/>
              <w:ind w:left="10" w:right="5"/>
              <w:jc w:val="both"/>
              <w:rPr>
                <w:rFonts w:ascii="Times New Roman" w:eastAsia="Calibri" w:hAnsi="Times New Roman" w:cs="Times New Roman"/>
                <w:sz w:val="24"/>
                <w:szCs w:val="24"/>
                <w:lang w:eastAsia="ru-RU"/>
              </w:rPr>
            </w:pPr>
            <w:r w:rsidRPr="00EB6B73">
              <w:rPr>
                <w:rFonts w:ascii="Times New Roman" w:eastAsia="Calibri" w:hAnsi="Times New Roman" w:cs="Times New Roman"/>
                <w:b/>
                <w:bCs/>
                <w:i/>
                <w:iCs/>
                <w:sz w:val="24"/>
                <w:szCs w:val="24"/>
                <w:lang w:eastAsia="ru-RU"/>
              </w:rPr>
              <w:t xml:space="preserve">«Алые паруса». </w:t>
            </w:r>
            <w:r w:rsidRPr="00EB6B73">
              <w:rPr>
                <w:rFonts w:ascii="Times New Roman" w:eastAsia="Calibri" w:hAnsi="Times New Roman" w:cs="Times New Roman"/>
                <w:sz w:val="24"/>
                <w:szCs w:val="24"/>
                <w:lang w:eastAsia="ru-RU"/>
              </w:rPr>
              <w:t>Жестокая реальность и романтическая мечта в повести. Душевная чистота главных героев. Отно</w:t>
            </w:r>
            <w:r w:rsidRPr="00EB6B73">
              <w:rPr>
                <w:rFonts w:ascii="Times New Roman" w:eastAsia="Calibri" w:hAnsi="Times New Roman" w:cs="Times New Roman"/>
                <w:sz w:val="24"/>
                <w:szCs w:val="24"/>
                <w:lang w:eastAsia="ru-RU"/>
              </w:rPr>
              <w:softHyphen/>
              <w:t>шение автора к героям.</w:t>
            </w:r>
          </w:p>
          <w:p w:rsidR="00EB6B73" w:rsidRPr="00EB6B73" w:rsidRDefault="00EB6B73" w:rsidP="00EB6B73">
            <w:pPr>
              <w:shd w:val="clear" w:color="auto" w:fill="FFFFFF"/>
              <w:spacing w:after="0" w:line="0" w:lineRule="atLeast"/>
              <w:jc w:val="both"/>
              <w:rPr>
                <w:rFonts w:ascii="Times New Roman" w:eastAsia="Calibri" w:hAnsi="Times New Roman" w:cs="Times New Roman"/>
                <w:sz w:val="24"/>
                <w:szCs w:val="24"/>
                <w:lang w:eastAsia="ru-RU"/>
              </w:rPr>
            </w:pPr>
            <w:r w:rsidRPr="00EB6B73">
              <w:rPr>
                <w:rFonts w:ascii="Times New Roman" w:eastAsia="Calibri" w:hAnsi="Times New Roman" w:cs="Times New Roman"/>
                <w:b/>
                <w:bCs/>
                <w:sz w:val="24"/>
                <w:szCs w:val="24"/>
                <w:lang w:eastAsia="ru-RU"/>
              </w:rPr>
              <w:t>Произведения о Великой  Отечественной  войне</w:t>
            </w:r>
          </w:p>
          <w:p w:rsidR="00EB6B73" w:rsidRPr="00EB6B73" w:rsidRDefault="00EB6B73" w:rsidP="00EB6B73">
            <w:pPr>
              <w:shd w:val="clear" w:color="auto" w:fill="FFFFFF"/>
              <w:spacing w:after="0" w:line="0" w:lineRule="atLeast"/>
              <w:ind w:left="10" w:right="10"/>
              <w:jc w:val="both"/>
              <w:rPr>
                <w:rFonts w:ascii="Times New Roman" w:eastAsia="Calibri" w:hAnsi="Times New Roman" w:cs="Times New Roman"/>
                <w:sz w:val="24"/>
                <w:szCs w:val="24"/>
                <w:lang w:eastAsia="ru-RU"/>
              </w:rPr>
            </w:pPr>
            <w:r w:rsidRPr="00EB6B73">
              <w:rPr>
                <w:rFonts w:ascii="Times New Roman" w:eastAsia="Calibri" w:hAnsi="Times New Roman" w:cs="Times New Roman"/>
                <w:b/>
                <w:bCs/>
                <w:spacing w:val="-3"/>
                <w:sz w:val="24"/>
                <w:szCs w:val="24"/>
                <w:lang w:eastAsia="ru-RU"/>
              </w:rPr>
              <w:t xml:space="preserve">К. М. Симонов. </w:t>
            </w:r>
            <w:r w:rsidRPr="00EB6B73">
              <w:rPr>
                <w:rFonts w:ascii="Times New Roman" w:eastAsia="Calibri" w:hAnsi="Times New Roman" w:cs="Times New Roman"/>
                <w:b/>
                <w:bCs/>
                <w:i/>
                <w:iCs/>
                <w:spacing w:val="-3"/>
                <w:sz w:val="24"/>
                <w:szCs w:val="24"/>
                <w:lang w:eastAsia="ru-RU"/>
              </w:rPr>
              <w:t>«Ты помнишь, Алеша, дороги Смолен</w:t>
            </w:r>
            <w:r w:rsidRPr="00EB6B73">
              <w:rPr>
                <w:rFonts w:ascii="Times New Roman" w:eastAsia="Calibri" w:hAnsi="Times New Roman" w:cs="Times New Roman"/>
                <w:b/>
                <w:bCs/>
                <w:i/>
                <w:iCs/>
                <w:spacing w:val="-3"/>
                <w:sz w:val="24"/>
                <w:szCs w:val="24"/>
                <w:lang w:eastAsia="ru-RU"/>
              </w:rPr>
              <w:softHyphen/>
              <w:t xml:space="preserve">щины...»; </w:t>
            </w:r>
            <w:r w:rsidRPr="00EB6B73">
              <w:rPr>
                <w:rFonts w:ascii="Times New Roman" w:eastAsia="Calibri" w:hAnsi="Times New Roman" w:cs="Times New Roman"/>
                <w:b/>
                <w:bCs/>
                <w:spacing w:val="-3"/>
                <w:sz w:val="24"/>
                <w:szCs w:val="24"/>
                <w:lang w:eastAsia="ru-RU"/>
              </w:rPr>
              <w:t xml:space="preserve">Н. И. Рыленков. </w:t>
            </w:r>
            <w:r w:rsidRPr="00EB6B73">
              <w:rPr>
                <w:rFonts w:ascii="Times New Roman" w:eastAsia="Calibri" w:hAnsi="Times New Roman" w:cs="Times New Roman"/>
                <w:b/>
                <w:bCs/>
                <w:i/>
                <w:iCs/>
                <w:spacing w:val="-3"/>
                <w:sz w:val="24"/>
                <w:szCs w:val="24"/>
                <w:lang w:eastAsia="ru-RU"/>
              </w:rPr>
              <w:t xml:space="preserve">«Бой шел всю ночь...»; </w:t>
            </w:r>
            <w:r w:rsidRPr="00EB6B73">
              <w:rPr>
                <w:rFonts w:ascii="Times New Roman" w:eastAsia="Calibri" w:hAnsi="Times New Roman" w:cs="Times New Roman"/>
                <w:b/>
                <w:bCs/>
                <w:spacing w:val="-3"/>
                <w:sz w:val="24"/>
                <w:szCs w:val="24"/>
                <w:lang w:eastAsia="ru-RU"/>
              </w:rPr>
              <w:t>Д. С. Са</w:t>
            </w:r>
            <w:r w:rsidRPr="00EB6B73">
              <w:rPr>
                <w:rFonts w:ascii="Times New Roman" w:eastAsia="Calibri" w:hAnsi="Times New Roman" w:cs="Times New Roman"/>
                <w:b/>
                <w:bCs/>
                <w:spacing w:val="-3"/>
                <w:sz w:val="24"/>
                <w:szCs w:val="24"/>
                <w:lang w:eastAsia="ru-RU"/>
              </w:rPr>
              <w:softHyphen/>
            </w:r>
            <w:r w:rsidRPr="00EB6B73">
              <w:rPr>
                <w:rFonts w:ascii="Times New Roman" w:eastAsia="Calibri" w:hAnsi="Times New Roman" w:cs="Times New Roman"/>
                <w:b/>
                <w:bCs/>
                <w:sz w:val="24"/>
                <w:szCs w:val="24"/>
                <w:lang w:eastAsia="ru-RU"/>
              </w:rPr>
              <w:t xml:space="preserve">мойлов. </w:t>
            </w:r>
            <w:r w:rsidRPr="00EB6B73">
              <w:rPr>
                <w:rFonts w:ascii="Times New Roman" w:eastAsia="Calibri" w:hAnsi="Times New Roman" w:cs="Times New Roman"/>
                <w:b/>
                <w:bCs/>
                <w:i/>
                <w:iCs/>
                <w:sz w:val="24"/>
                <w:szCs w:val="24"/>
                <w:lang w:eastAsia="ru-RU"/>
              </w:rPr>
              <w:t>«Сороковые».</w:t>
            </w:r>
          </w:p>
          <w:p w:rsidR="00EB6B73" w:rsidRPr="00EB6B73" w:rsidRDefault="00EB6B73" w:rsidP="00EB6B73">
            <w:pPr>
              <w:shd w:val="clear" w:color="auto" w:fill="FFFFFF"/>
              <w:spacing w:after="0" w:line="0" w:lineRule="atLeast"/>
              <w:ind w:left="5" w:right="5"/>
              <w:jc w:val="both"/>
              <w:rPr>
                <w:rFonts w:ascii="Times New Roman" w:eastAsia="Calibri" w:hAnsi="Times New Roman" w:cs="Times New Roman"/>
                <w:sz w:val="24"/>
                <w:szCs w:val="24"/>
                <w:lang w:eastAsia="ru-RU"/>
              </w:rPr>
            </w:pPr>
            <w:r w:rsidRPr="00EB6B73">
              <w:rPr>
                <w:rFonts w:ascii="Times New Roman" w:eastAsia="Calibri" w:hAnsi="Times New Roman" w:cs="Times New Roman"/>
                <w:sz w:val="24"/>
                <w:szCs w:val="24"/>
                <w:lang w:eastAsia="ru-RU"/>
              </w:rPr>
              <w:t>Стихотворения, рассказывающие о солдатских буднях, пробуждающие чувство скорбной памяти о павших на полях сражений и обостряющие чувство любви к Родине, ответственности за нее в годы жестоких испытаний.</w:t>
            </w:r>
          </w:p>
          <w:p w:rsidR="00EB6B73" w:rsidRPr="00EB6B73" w:rsidRDefault="00EB6B73" w:rsidP="00EB6B73">
            <w:pPr>
              <w:shd w:val="clear" w:color="auto" w:fill="FFFFFF"/>
              <w:spacing w:after="0" w:line="0" w:lineRule="atLeast"/>
              <w:jc w:val="both"/>
              <w:rPr>
                <w:rFonts w:ascii="Times New Roman" w:eastAsia="Calibri" w:hAnsi="Times New Roman" w:cs="Times New Roman"/>
                <w:sz w:val="24"/>
                <w:szCs w:val="24"/>
                <w:lang w:eastAsia="ru-RU"/>
              </w:rPr>
            </w:pPr>
            <w:r w:rsidRPr="00EB6B73">
              <w:rPr>
                <w:rFonts w:ascii="Times New Roman" w:eastAsia="Calibri" w:hAnsi="Times New Roman" w:cs="Times New Roman"/>
                <w:b/>
                <w:bCs/>
                <w:spacing w:val="-1"/>
                <w:sz w:val="24"/>
                <w:szCs w:val="24"/>
                <w:lang w:eastAsia="ru-RU"/>
              </w:rPr>
              <w:t xml:space="preserve">Виктор Петрович Астафьев. </w:t>
            </w:r>
            <w:r w:rsidRPr="00EB6B73">
              <w:rPr>
                <w:rFonts w:ascii="Times New Roman" w:eastAsia="Calibri" w:hAnsi="Times New Roman" w:cs="Times New Roman"/>
                <w:spacing w:val="-1"/>
                <w:sz w:val="24"/>
                <w:szCs w:val="24"/>
                <w:lang w:eastAsia="ru-RU"/>
              </w:rPr>
              <w:t>Краткий рассказ о писателе.</w:t>
            </w:r>
          </w:p>
          <w:p w:rsidR="00EB6B73" w:rsidRPr="00EB6B73" w:rsidRDefault="00EB6B73" w:rsidP="00EB6B73">
            <w:pPr>
              <w:shd w:val="clear" w:color="auto" w:fill="FFFFFF"/>
              <w:spacing w:after="0" w:line="0" w:lineRule="atLeast"/>
              <w:ind w:right="10"/>
              <w:jc w:val="both"/>
              <w:rPr>
                <w:rFonts w:ascii="Times New Roman" w:eastAsia="Calibri" w:hAnsi="Times New Roman" w:cs="Times New Roman"/>
                <w:sz w:val="24"/>
                <w:szCs w:val="24"/>
                <w:lang w:eastAsia="ru-RU"/>
              </w:rPr>
            </w:pPr>
            <w:r w:rsidRPr="00EB6B73">
              <w:rPr>
                <w:rFonts w:ascii="Times New Roman" w:eastAsia="Calibri" w:hAnsi="Times New Roman" w:cs="Times New Roman"/>
                <w:b/>
                <w:bCs/>
                <w:i/>
                <w:iCs/>
                <w:sz w:val="24"/>
                <w:szCs w:val="24"/>
                <w:lang w:eastAsia="ru-RU"/>
              </w:rPr>
              <w:t xml:space="preserve">«Конь с розовой гривой». </w:t>
            </w:r>
            <w:r w:rsidRPr="00EB6B73">
              <w:rPr>
                <w:rFonts w:ascii="Times New Roman" w:eastAsia="Calibri" w:hAnsi="Times New Roman" w:cs="Times New Roman"/>
                <w:sz w:val="24"/>
                <w:szCs w:val="24"/>
                <w:lang w:eastAsia="ru-RU"/>
              </w:rPr>
              <w:t>Изображение быта и жизни сибирской деревни в предвоенные годы. Нравственные проблемы рассказа — честность, доброта, понятие долга. Юмор в рассказе. Яркость и самобытность героев (Санька Левонтьев, бабушка Катерина Петровна), особенности ис</w:t>
            </w:r>
            <w:r w:rsidRPr="00EB6B73">
              <w:rPr>
                <w:rFonts w:ascii="Times New Roman" w:eastAsia="Calibri" w:hAnsi="Times New Roman" w:cs="Times New Roman"/>
                <w:sz w:val="24"/>
                <w:szCs w:val="24"/>
                <w:lang w:eastAsia="ru-RU"/>
              </w:rPr>
              <w:softHyphen/>
              <w:t>пользования народной речи.</w:t>
            </w:r>
          </w:p>
          <w:p w:rsidR="00EB6B73" w:rsidRPr="00EB6B73" w:rsidRDefault="00EB6B73" w:rsidP="00EB6B73">
            <w:pPr>
              <w:shd w:val="clear" w:color="auto" w:fill="FFFFFF"/>
              <w:spacing w:after="0" w:line="0" w:lineRule="atLeast"/>
              <w:jc w:val="both"/>
              <w:rPr>
                <w:rFonts w:ascii="Times New Roman" w:eastAsia="Calibri" w:hAnsi="Times New Roman" w:cs="Times New Roman"/>
                <w:i/>
                <w:sz w:val="24"/>
                <w:szCs w:val="24"/>
                <w:lang w:eastAsia="ru-RU"/>
              </w:rPr>
            </w:pPr>
            <w:r w:rsidRPr="00EB6B73">
              <w:rPr>
                <w:rFonts w:ascii="Times New Roman" w:eastAsia="Calibri" w:hAnsi="Times New Roman" w:cs="Times New Roman"/>
                <w:i/>
                <w:sz w:val="24"/>
                <w:szCs w:val="24"/>
                <w:lang w:eastAsia="ru-RU"/>
              </w:rPr>
              <w:t>Теория   литературы. Речевая характеристика героя.</w:t>
            </w:r>
          </w:p>
          <w:p w:rsidR="00EB6B73" w:rsidRPr="00EB6B73" w:rsidRDefault="00EB6B73" w:rsidP="00EB6B73">
            <w:pPr>
              <w:shd w:val="clear" w:color="auto" w:fill="FFFFFF"/>
              <w:spacing w:after="0" w:line="0" w:lineRule="atLeast"/>
              <w:ind w:right="14"/>
              <w:jc w:val="both"/>
              <w:rPr>
                <w:rFonts w:ascii="Times New Roman" w:eastAsia="Calibri" w:hAnsi="Times New Roman" w:cs="Times New Roman"/>
                <w:sz w:val="24"/>
                <w:szCs w:val="24"/>
                <w:lang w:eastAsia="ru-RU"/>
              </w:rPr>
            </w:pPr>
            <w:r w:rsidRPr="00EB6B73">
              <w:rPr>
                <w:rFonts w:ascii="Times New Roman" w:eastAsia="Calibri" w:hAnsi="Times New Roman" w:cs="Times New Roman"/>
                <w:b/>
                <w:bCs/>
                <w:spacing w:val="-4"/>
                <w:sz w:val="24"/>
                <w:szCs w:val="24"/>
                <w:lang w:eastAsia="ru-RU"/>
              </w:rPr>
              <w:t xml:space="preserve">Валентин Григорьевич Распутин. </w:t>
            </w:r>
            <w:r w:rsidRPr="00EB6B73">
              <w:rPr>
                <w:rFonts w:ascii="Times New Roman" w:eastAsia="Calibri" w:hAnsi="Times New Roman" w:cs="Times New Roman"/>
                <w:spacing w:val="-4"/>
                <w:sz w:val="24"/>
                <w:szCs w:val="24"/>
                <w:lang w:eastAsia="ru-RU"/>
              </w:rPr>
              <w:t xml:space="preserve">Краткий рассказ о </w:t>
            </w:r>
            <w:r w:rsidRPr="00EB6B73">
              <w:rPr>
                <w:rFonts w:ascii="Times New Roman" w:eastAsia="Calibri" w:hAnsi="Times New Roman" w:cs="Times New Roman"/>
                <w:sz w:val="24"/>
                <w:szCs w:val="24"/>
                <w:lang w:eastAsia="ru-RU"/>
              </w:rPr>
              <w:t>писателе.</w:t>
            </w:r>
          </w:p>
          <w:p w:rsidR="00EB6B73" w:rsidRPr="00EB6B73" w:rsidRDefault="00EB6B73" w:rsidP="00EB6B73">
            <w:pPr>
              <w:shd w:val="clear" w:color="auto" w:fill="FFFFFF"/>
              <w:spacing w:after="0" w:line="0" w:lineRule="atLeast"/>
              <w:ind w:right="5"/>
              <w:jc w:val="both"/>
              <w:rPr>
                <w:rFonts w:ascii="Times New Roman" w:eastAsia="Calibri" w:hAnsi="Times New Roman" w:cs="Times New Roman"/>
                <w:sz w:val="24"/>
                <w:szCs w:val="24"/>
                <w:lang w:eastAsia="ru-RU"/>
              </w:rPr>
            </w:pPr>
            <w:r w:rsidRPr="00EB6B73">
              <w:rPr>
                <w:rFonts w:ascii="Times New Roman" w:eastAsia="Calibri" w:hAnsi="Times New Roman" w:cs="Times New Roman"/>
                <w:b/>
                <w:bCs/>
                <w:i/>
                <w:iCs/>
                <w:spacing w:val="-1"/>
                <w:sz w:val="24"/>
                <w:szCs w:val="24"/>
                <w:lang w:eastAsia="ru-RU"/>
              </w:rPr>
              <w:t xml:space="preserve">«Уроки французского». </w:t>
            </w:r>
            <w:r w:rsidRPr="00EB6B73">
              <w:rPr>
                <w:rFonts w:ascii="Times New Roman" w:eastAsia="Calibri" w:hAnsi="Times New Roman" w:cs="Times New Roman"/>
                <w:spacing w:val="-1"/>
                <w:sz w:val="24"/>
                <w:szCs w:val="24"/>
                <w:lang w:eastAsia="ru-RU"/>
              </w:rPr>
              <w:t xml:space="preserve">Отражение в повести трудностей </w:t>
            </w:r>
            <w:r w:rsidRPr="00EB6B73">
              <w:rPr>
                <w:rFonts w:ascii="Times New Roman" w:eastAsia="Calibri" w:hAnsi="Times New Roman" w:cs="Times New Roman"/>
                <w:sz w:val="24"/>
                <w:szCs w:val="24"/>
                <w:lang w:eastAsia="ru-RU"/>
              </w:rPr>
              <w:t>военного времени. Жажда знаний, нравственная стойкость, чувство собственного достоинства, свойственные юному герою. Душевная щедрость учительницы, ее роль в жизни мальчика.</w:t>
            </w:r>
          </w:p>
          <w:p w:rsidR="00EB6B73" w:rsidRPr="00EB6B73" w:rsidRDefault="00EB6B73" w:rsidP="00EB6B73">
            <w:pPr>
              <w:shd w:val="clear" w:color="auto" w:fill="FFFFFF"/>
              <w:spacing w:after="0" w:line="0" w:lineRule="atLeast"/>
              <w:ind w:right="14"/>
              <w:jc w:val="both"/>
              <w:rPr>
                <w:rFonts w:ascii="Times New Roman" w:eastAsia="Calibri" w:hAnsi="Times New Roman" w:cs="Times New Roman"/>
                <w:i/>
                <w:sz w:val="24"/>
                <w:szCs w:val="24"/>
                <w:lang w:eastAsia="ru-RU"/>
              </w:rPr>
            </w:pPr>
            <w:r w:rsidRPr="00EB6B73">
              <w:rPr>
                <w:rFonts w:ascii="Times New Roman" w:eastAsia="Calibri" w:hAnsi="Times New Roman" w:cs="Times New Roman"/>
                <w:i/>
                <w:sz w:val="24"/>
                <w:szCs w:val="24"/>
                <w:lang w:eastAsia="ru-RU"/>
              </w:rPr>
              <w:t>Теория литературы. Рассказ, сюжет (развитие поня</w:t>
            </w:r>
            <w:r w:rsidRPr="00EB6B73">
              <w:rPr>
                <w:rFonts w:ascii="Times New Roman" w:eastAsia="Calibri" w:hAnsi="Times New Roman" w:cs="Times New Roman"/>
                <w:i/>
                <w:sz w:val="24"/>
                <w:szCs w:val="24"/>
                <w:lang w:eastAsia="ru-RU"/>
              </w:rPr>
              <w:softHyphen/>
              <w:t>тий). Герой-повествователь (развитие понятия).</w:t>
            </w:r>
          </w:p>
          <w:p w:rsidR="00EB6B73" w:rsidRPr="00EB6B73" w:rsidRDefault="00EB6B73" w:rsidP="00EB6B73">
            <w:pPr>
              <w:shd w:val="clear" w:color="auto" w:fill="FFFFFF"/>
              <w:spacing w:after="0" w:line="0" w:lineRule="atLeast"/>
              <w:jc w:val="both"/>
              <w:rPr>
                <w:rFonts w:ascii="Times New Roman" w:eastAsia="Calibri" w:hAnsi="Times New Roman" w:cs="Times New Roman"/>
                <w:sz w:val="24"/>
                <w:szCs w:val="24"/>
                <w:lang w:eastAsia="ru-RU"/>
              </w:rPr>
            </w:pPr>
            <w:r w:rsidRPr="00EB6B73">
              <w:rPr>
                <w:rFonts w:ascii="Times New Roman" w:eastAsia="Calibri" w:hAnsi="Times New Roman" w:cs="Times New Roman"/>
                <w:b/>
                <w:bCs/>
                <w:sz w:val="24"/>
                <w:szCs w:val="24"/>
                <w:lang w:eastAsia="ru-RU"/>
              </w:rPr>
              <w:t xml:space="preserve">Николай Михайлович Рубцов. </w:t>
            </w:r>
            <w:r w:rsidRPr="00EB6B73">
              <w:rPr>
                <w:rFonts w:ascii="Times New Roman" w:eastAsia="Calibri" w:hAnsi="Times New Roman" w:cs="Times New Roman"/>
                <w:sz w:val="24"/>
                <w:szCs w:val="24"/>
                <w:lang w:eastAsia="ru-RU"/>
              </w:rPr>
              <w:t>Краткий рассказ о поэте.</w:t>
            </w:r>
          </w:p>
          <w:p w:rsidR="00EB6B73" w:rsidRPr="00EB6B73" w:rsidRDefault="00EB6B73" w:rsidP="00EB6B73">
            <w:pPr>
              <w:shd w:val="clear" w:color="auto" w:fill="FFFFFF"/>
              <w:spacing w:after="0" w:line="0" w:lineRule="atLeast"/>
              <w:jc w:val="both"/>
              <w:rPr>
                <w:rFonts w:ascii="Times New Roman" w:eastAsia="Calibri" w:hAnsi="Times New Roman" w:cs="Times New Roman"/>
                <w:sz w:val="24"/>
                <w:szCs w:val="24"/>
                <w:lang w:eastAsia="ru-RU"/>
              </w:rPr>
            </w:pPr>
            <w:r w:rsidRPr="00EB6B73">
              <w:rPr>
                <w:rFonts w:ascii="Times New Roman" w:eastAsia="Calibri" w:hAnsi="Times New Roman" w:cs="Times New Roman"/>
                <w:b/>
                <w:bCs/>
                <w:i/>
                <w:iCs/>
                <w:spacing w:val="-5"/>
                <w:sz w:val="24"/>
                <w:szCs w:val="24"/>
                <w:lang w:eastAsia="ru-RU"/>
              </w:rPr>
              <w:t xml:space="preserve">«Звезда полей», «Листья осенние», «В горнице». </w:t>
            </w:r>
            <w:r w:rsidRPr="00EB6B73">
              <w:rPr>
                <w:rFonts w:ascii="Times New Roman" w:eastAsia="Calibri" w:hAnsi="Times New Roman" w:cs="Times New Roman"/>
                <w:spacing w:val="-5"/>
                <w:sz w:val="24"/>
                <w:szCs w:val="24"/>
                <w:lang w:eastAsia="ru-RU"/>
              </w:rPr>
              <w:t xml:space="preserve">Тема </w:t>
            </w:r>
            <w:r w:rsidRPr="00EB6B73">
              <w:rPr>
                <w:rFonts w:ascii="Times New Roman" w:eastAsia="Calibri" w:hAnsi="Times New Roman" w:cs="Times New Roman"/>
                <w:sz w:val="24"/>
                <w:szCs w:val="24"/>
                <w:lang w:eastAsia="ru-RU"/>
              </w:rPr>
              <w:t>Родины в поэзии Рубцова. Человек и природа в «тихой» лирике Рубцова.</w:t>
            </w:r>
          </w:p>
          <w:p w:rsidR="00EB6B73" w:rsidRPr="00EB6B73" w:rsidRDefault="00EB6B73" w:rsidP="00EB6B73">
            <w:pPr>
              <w:shd w:val="clear" w:color="auto" w:fill="FFFFFF"/>
              <w:spacing w:after="0" w:line="0" w:lineRule="atLeast"/>
              <w:jc w:val="both"/>
              <w:rPr>
                <w:rFonts w:ascii="Times New Roman" w:eastAsia="Calibri" w:hAnsi="Times New Roman" w:cs="Times New Roman"/>
                <w:sz w:val="24"/>
                <w:szCs w:val="24"/>
                <w:lang w:eastAsia="ru-RU"/>
              </w:rPr>
            </w:pPr>
            <w:r w:rsidRPr="00EB6B73">
              <w:rPr>
                <w:rFonts w:ascii="Times New Roman" w:eastAsia="Calibri" w:hAnsi="Times New Roman" w:cs="Times New Roman"/>
                <w:b/>
                <w:bCs/>
                <w:sz w:val="24"/>
                <w:szCs w:val="24"/>
                <w:lang w:eastAsia="ru-RU"/>
              </w:rPr>
              <w:t xml:space="preserve">Фазиль Искандер. </w:t>
            </w:r>
            <w:r w:rsidRPr="00EB6B73">
              <w:rPr>
                <w:rFonts w:ascii="Times New Roman" w:eastAsia="Calibri" w:hAnsi="Times New Roman" w:cs="Times New Roman"/>
                <w:sz w:val="24"/>
                <w:szCs w:val="24"/>
                <w:lang w:eastAsia="ru-RU"/>
              </w:rPr>
              <w:t>Краткий рассказ о писателе.</w:t>
            </w:r>
          </w:p>
          <w:p w:rsidR="00EB6B73" w:rsidRPr="00EB6B73" w:rsidRDefault="00EB6B73" w:rsidP="00EB6B73">
            <w:pPr>
              <w:autoSpaceDE w:val="0"/>
              <w:autoSpaceDN w:val="0"/>
              <w:adjustRightInd w:val="0"/>
              <w:spacing w:after="0" w:line="0" w:lineRule="atLeast"/>
              <w:ind w:left="-57" w:right="-57"/>
              <w:jc w:val="both"/>
              <w:rPr>
                <w:rFonts w:ascii="Times New Roman" w:eastAsia="Calibri" w:hAnsi="Times New Roman" w:cs="Times New Roman"/>
                <w:sz w:val="24"/>
                <w:szCs w:val="24"/>
                <w:lang w:eastAsia="ru-RU"/>
              </w:rPr>
            </w:pPr>
            <w:r w:rsidRPr="00EB6B73">
              <w:rPr>
                <w:rFonts w:ascii="Times New Roman" w:eastAsia="Calibri" w:hAnsi="Times New Roman" w:cs="Times New Roman"/>
                <w:b/>
                <w:bCs/>
                <w:i/>
                <w:iCs/>
                <w:spacing w:val="-4"/>
                <w:sz w:val="24"/>
                <w:szCs w:val="24"/>
                <w:lang w:eastAsia="ru-RU"/>
              </w:rPr>
              <w:t xml:space="preserve">«Тринадцатый подвиг Геракла». </w:t>
            </w:r>
            <w:r w:rsidRPr="00EB6B73">
              <w:rPr>
                <w:rFonts w:ascii="Times New Roman" w:eastAsia="Calibri" w:hAnsi="Times New Roman" w:cs="Times New Roman"/>
                <w:spacing w:val="-4"/>
                <w:sz w:val="24"/>
                <w:szCs w:val="24"/>
                <w:lang w:eastAsia="ru-RU"/>
              </w:rPr>
              <w:t xml:space="preserve">Влияние учителя на </w:t>
            </w:r>
            <w:r w:rsidRPr="00EB6B73">
              <w:rPr>
                <w:rFonts w:ascii="Times New Roman" w:eastAsia="Calibri" w:hAnsi="Times New Roman" w:cs="Times New Roman"/>
                <w:sz w:val="24"/>
                <w:szCs w:val="24"/>
                <w:lang w:eastAsia="ru-RU"/>
              </w:rPr>
              <w:t xml:space="preserve">формирование детского характера. </w:t>
            </w:r>
          </w:p>
          <w:p w:rsidR="00EB6B73" w:rsidRPr="00EB6B73" w:rsidRDefault="00EB6B73" w:rsidP="00EB6B73">
            <w:pPr>
              <w:autoSpaceDE w:val="0"/>
              <w:autoSpaceDN w:val="0"/>
              <w:adjustRightInd w:val="0"/>
              <w:spacing w:after="0" w:line="0" w:lineRule="atLeast"/>
              <w:ind w:right="-57"/>
              <w:jc w:val="both"/>
              <w:rPr>
                <w:rFonts w:ascii="Times New Roman" w:eastAsia="Calibri" w:hAnsi="Times New Roman" w:cs="Times New Roman"/>
                <w:sz w:val="24"/>
                <w:szCs w:val="24"/>
              </w:rPr>
            </w:pPr>
            <w:r w:rsidRPr="00EB6B73">
              <w:rPr>
                <w:rFonts w:ascii="Times New Roman" w:eastAsia="Calibri" w:hAnsi="Times New Roman" w:cs="Times New Roman"/>
                <w:b/>
                <w:sz w:val="24"/>
                <w:szCs w:val="24"/>
              </w:rPr>
              <w:t>В. М. Шукшин</w:t>
            </w:r>
            <w:r w:rsidRPr="00EB6B73">
              <w:rPr>
                <w:rFonts w:ascii="Times New Roman" w:eastAsia="Calibri" w:hAnsi="Times New Roman" w:cs="Times New Roman"/>
                <w:sz w:val="24"/>
                <w:szCs w:val="24"/>
              </w:rPr>
              <w:t xml:space="preserve"> «Чудик» и «Критик». «Срезал" </w:t>
            </w:r>
            <w:r w:rsidRPr="00EB6B73">
              <w:rPr>
                <w:rFonts w:ascii="Times New Roman" w:eastAsia="Calibri" w:hAnsi="Times New Roman" w:cs="Times New Roman"/>
                <w:sz w:val="24"/>
                <w:szCs w:val="24"/>
                <w:lang w:eastAsia="ru-RU"/>
              </w:rPr>
              <w:t>Чувство юмора как одно из ценных качеств человека</w:t>
            </w:r>
            <w:r w:rsidRPr="00EB6B73">
              <w:rPr>
                <w:rFonts w:ascii="Times New Roman" w:eastAsia="Calibri" w:hAnsi="Times New Roman" w:cs="Times New Roman"/>
                <w:sz w:val="24"/>
                <w:szCs w:val="24"/>
              </w:rPr>
              <w:t xml:space="preserve"> </w:t>
            </w:r>
          </w:p>
          <w:p w:rsidR="00EB6B73" w:rsidRPr="00EB6B73" w:rsidRDefault="00EB6B73" w:rsidP="00EB6B73">
            <w:pPr>
              <w:autoSpaceDE w:val="0"/>
              <w:autoSpaceDN w:val="0"/>
              <w:adjustRightInd w:val="0"/>
              <w:spacing w:after="0" w:line="0" w:lineRule="atLeast"/>
              <w:ind w:left="-57" w:right="-57"/>
              <w:jc w:val="both"/>
              <w:rPr>
                <w:rFonts w:ascii="Times New Roman" w:eastAsia="Calibri" w:hAnsi="Times New Roman" w:cs="Times New Roman"/>
                <w:sz w:val="24"/>
                <w:szCs w:val="24"/>
              </w:rPr>
            </w:pPr>
            <w:r w:rsidRPr="00EB6B73">
              <w:rPr>
                <w:rFonts w:ascii="Times New Roman" w:eastAsia="Calibri" w:hAnsi="Times New Roman" w:cs="Times New Roman"/>
                <w:sz w:val="24"/>
                <w:szCs w:val="24"/>
              </w:rPr>
              <w:t xml:space="preserve">Особенности героев- «чудиков» в рассказах В. М. Шукшина «Чудик» и «Критик».  </w:t>
            </w:r>
          </w:p>
          <w:p w:rsidR="00EB6B73" w:rsidRPr="00EB6B73" w:rsidRDefault="00EB6B73" w:rsidP="00EB6B73">
            <w:pPr>
              <w:shd w:val="clear" w:color="auto" w:fill="FFFFFF"/>
              <w:spacing w:after="0" w:line="0" w:lineRule="atLeast"/>
              <w:ind w:left="10" w:right="24"/>
              <w:jc w:val="both"/>
              <w:rPr>
                <w:rFonts w:ascii="Times New Roman" w:eastAsia="Calibri" w:hAnsi="Times New Roman" w:cs="Times New Roman"/>
                <w:sz w:val="24"/>
                <w:szCs w:val="24"/>
                <w:lang w:eastAsia="ru-RU"/>
              </w:rPr>
            </w:pPr>
          </w:p>
          <w:p w:rsidR="00EB6B73" w:rsidRPr="00EB6B73" w:rsidRDefault="00EB6B73" w:rsidP="00EB6B73">
            <w:pPr>
              <w:shd w:val="clear" w:color="auto" w:fill="FFFFFF"/>
              <w:spacing w:after="0" w:line="0" w:lineRule="atLeast"/>
              <w:ind w:right="922"/>
              <w:jc w:val="both"/>
              <w:rPr>
                <w:rFonts w:ascii="Times New Roman" w:eastAsia="Calibri" w:hAnsi="Times New Roman" w:cs="Times New Roman"/>
                <w:sz w:val="24"/>
                <w:szCs w:val="24"/>
                <w:lang w:eastAsia="ru-RU"/>
              </w:rPr>
            </w:pPr>
            <w:r w:rsidRPr="00EB6B73">
              <w:rPr>
                <w:rFonts w:ascii="Times New Roman" w:eastAsia="Calibri" w:hAnsi="Times New Roman" w:cs="Times New Roman"/>
                <w:b/>
                <w:bCs/>
                <w:sz w:val="24"/>
                <w:szCs w:val="24"/>
                <w:lang w:eastAsia="ru-RU"/>
              </w:rPr>
              <w:t xml:space="preserve">Родная  природа в русской поэзии </w:t>
            </w:r>
            <w:r w:rsidRPr="00EB6B73">
              <w:rPr>
                <w:rFonts w:ascii="Times New Roman" w:eastAsia="Calibri" w:hAnsi="Times New Roman" w:cs="Times New Roman"/>
                <w:b/>
                <w:bCs/>
                <w:sz w:val="24"/>
                <w:szCs w:val="24"/>
                <w:lang w:val="en-US" w:eastAsia="ru-RU"/>
              </w:rPr>
              <w:t>XX</w:t>
            </w:r>
            <w:r w:rsidRPr="00EB6B73">
              <w:rPr>
                <w:rFonts w:ascii="Times New Roman" w:eastAsia="Calibri" w:hAnsi="Times New Roman" w:cs="Times New Roman"/>
                <w:b/>
                <w:bCs/>
                <w:sz w:val="24"/>
                <w:szCs w:val="24"/>
                <w:lang w:eastAsia="ru-RU"/>
              </w:rPr>
              <w:t xml:space="preserve"> века</w:t>
            </w:r>
          </w:p>
          <w:p w:rsidR="00EB6B73" w:rsidRPr="00EB6B73" w:rsidRDefault="00EB6B73" w:rsidP="00EB6B73">
            <w:pPr>
              <w:shd w:val="clear" w:color="auto" w:fill="FFFFFF"/>
              <w:spacing w:after="0" w:line="0" w:lineRule="atLeast"/>
              <w:ind w:left="5" w:right="96"/>
              <w:jc w:val="both"/>
              <w:rPr>
                <w:rFonts w:ascii="Times New Roman" w:eastAsia="Calibri" w:hAnsi="Times New Roman" w:cs="Times New Roman"/>
                <w:sz w:val="24"/>
                <w:szCs w:val="24"/>
                <w:lang w:eastAsia="ru-RU"/>
              </w:rPr>
            </w:pPr>
            <w:r w:rsidRPr="00EB6B73">
              <w:rPr>
                <w:rFonts w:ascii="Times New Roman" w:eastAsia="Calibri" w:hAnsi="Times New Roman" w:cs="Times New Roman"/>
                <w:b/>
                <w:bCs/>
                <w:sz w:val="24"/>
                <w:szCs w:val="24"/>
                <w:lang w:eastAsia="ru-RU"/>
              </w:rPr>
              <w:lastRenderedPageBreak/>
              <w:t xml:space="preserve">А. Блок. </w:t>
            </w:r>
            <w:r w:rsidRPr="00EB6B73">
              <w:rPr>
                <w:rFonts w:ascii="Times New Roman" w:eastAsia="Calibri" w:hAnsi="Times New Roman" w:cs="Times New Roman"/>
                <w:i/>
                <w:iCs/>
                <w:sz w:val="24"/>
                <w:szCs w:val="24"/>
                <w:lang w:eastAsia="ru-RU"/>
              </w:rPr>
              <w:t xml:space="preserve">«Летний вечер», «О, как безумно за окном...» </w:t>
            </w:r>
            <w:r w:rsidRPr="00EB6B73">
              <w:rPr>
                <w:rFonts w:ascii="Times New Roman" w:eastAsia="Calibri" w:hAnsi="Times New Roman" w:cs="Times New Roman"/>
                <w:b/>
                <w:bCs/>
                <w:spacing w:val="-4"/>
                <w:sz w:val="24"/>
                <w:szCs w:val="24"/>
                <w:lang w:eastAsia="ru-RU"/>
              </w:rPr>
              <w:t xml:space="preserve">С. Есенин. </w:t>
            </w:r>
            <w:r w:rsidRPr="00EB6B73">
              <w:rPr>
                <w:rFonts w:ascii="Times New Roman" w:eastAsia="Calibri" w:hAnsi="Times New Roman" w:cs="Times New Roman"/>
                <w:i/>
                <w:iCs/>
                <w:spacing w:val="-4"/>
                <w:sz w:val="24"/>
                <w:szCs w:val="24"/>
                <w:lang w:eastAsia="ru-RU"/>
              </w:rPr>
              <w:t xml:space="preserve">«Мелколесье. Степь и дали...», «Пороша»; </w:t>
            </w:r>
            <w:r w:rsidRPr="00EB6B73">
              <w:rPr>
                <w:rFonts w:ascii="Times New Roman" w:eastAsia="Calibri" w:hAnsi="Times New Roman" w:cs="Times New Roman"/>
                <w:b/>
                <w:bCs/>
                <w:i/>
                <w:iCs/>
                <w:spacing w:val="-4"/>
                <w:sz w:val="24"/>
                <w:szCs w:val="24"/>
                <w:lang w:eastAsia="ru-RU"/>
              </w:rPr>
              <w:t xml:space="preserve">А.. </w:t>
            </w:r>
            <w:r w:rsidRPr="00EB6B73">
              <w:rPr>
                <w:rFonts w:ascii="Times New Roman" w:eastAsia="Calibri" w:hAnsi="Times New Roman" w:cs="Times New Roman"/>
                <w:b/>
                <w:bCs/>
                <w:spacing w:val="-4"/>
                <w:sz w:val="24"/>
                <w:szCs w:val="24"/>
                <w:lang w:eastAsia="ru-RU"/>
              </w:rPr>
              <w:t>Ах</w:t>
            </w:r>
            <w:r w:rsidRPr="00EB6B73">
              <w:rPr>
                <w:rFonts w:ascii="Times New Roman" w:eastAsia="Calibri" w:hAnsi="Times New Roman" w:cs="Times New Roman"/>
                <w:b/>
                <w:bCs/>
                <w:sz w:val="24"/>
                <w:szCs w:val="24"/>
                <w:lang w:eastAsia="ru-RU"/>
              </w:rPr>
              <w:t xml:space="preserve">матова.  </w:t>
            </w:r>
            <w:r w:rsidRPr="00EB6B73">
              <w:rPr>
                <w:rFonts w:ascii="Times New Roman" w:eastAsia="Calibri" w:hAnsi="Times New Roman" w:cs="Times New Roman"/>
                <w:i/>
                <w:iCs/>
                <w:sz w:val="24"/>
                <w:szCs w:val="24"/>
                <w:lang w:eastAsia="ru-RU"/>
              </w:rPr>
              <w:t>«Перед весной бывают дни такие...».</w:t>
            </w:r>
          </w:p>
          <w:p w:rsidR="00EB6B73" w:rsidRPr="00EB6B73" w:rsidRDefault="00EB6B73" w:rsidP="00EB6B73">
            <w:pPr>
              <w:shd w:val="clear" w:color="auto" w:fill="FFFFFF"/>
              <w:spacing w:after="0" w:line="0" w:lineRule="atLeast"/>
              <w:ind w:left="5" w:right="149"/>
              <w:jc w:val="both"/>
              <w:rPr>
                <w:rFonts w:ascii="Times New Roman" w:eastAsia="Calibri" w:hAnsi="Times New Roman" w:cs="Times New Roman"/>
                <w:sz w:val="24"/>
                <w:szCs w:val="24"/>
                <w:lang w:eastAsia="ru-RU"/>
              </w:rPr>
            </w:pPr>
            <w:r w:rsidRPr="00EB6B73">
              <w:rPr>
                <w:rFonts w:ascii="Times New Roman" w:eastAsia="Calibri" w:hAnsi="Times New Roman" w:cs="Times New Roman"/>
                <w:sz w:val="24"/>
                <w:szCs w:val="24"/>
                <w:lang w:eastAsia="ru-RU"/>
              </w:rPr>
              <w:t xml:space="preserve">Чувство радости и печали, любви к родной природе родине  в  стихотворных  произведениях  поэтов  </w:t>
            </w:r>
            <w:r w:rsidRPr="00EB6B73">
              <w:rPr>
                <w:rFonts w:ascii="Times New Roman" w:eastAsia="Calibri" w:hAnsi="Times New Roman" w:cs="Times New Roman"/>
                <w:sz w:val="24"/>
                <w:szCs w:val="24"/>
                <w:lang w:val="en-US" w:eastAsia="ru-RU"/>
              </w:rPr>
              <w:t>XX</w:t>
            </w:r>
            <w:r w:rsidRPr="00EB6B73">
              <w:rPr>
                <w:rFonts w:ascii="Times New Roman" w:eastAsia="Calibri" w:hAnsi="Times New Roman" w:cs="Times New Roman"/>
                <w:sz w:val="24"/>
                <w:szCs w:val="24"/>
                <w:lang w:eastAsia="ru-RU"/>
              </w:rPr>
              <w:t xml:space="preserve"> век Связь ритмики и мелодики стиха с эмоциональным состоянием, выраженным в стихотворении. Поэтизация родне природы.</w:t>
            </w:r>
          </w:p>
        </w:tc>
        <w:tc>
          <w:tcPr>
            <w:tcW w:w="2268" w:type="dxa"/>
            <w:tcBorders>
              <w:top w:val="single" w:sz="4" w:space="0" w:color="auto"/>
              <w:left w:val="single" w:sz="4" w:space="0" w:color="auto"/>
              <w:bottom w:val="single" w:sz="4" w:space="0" w:color="auto"/>
              <w:right w:val="single" w:sz="4" w:space="0" w:color="auto"/>
            </w:tcBorders>
          </w:tcPr>
          <w:p w:rsidR="00EB6B73" w:rsidRPr="00EB6B73" w:rsidRDefault="00EB6B73" w:rsidP="00EB6B73">
            <w:pPr>
              <w:spacing w:after="0" w:line="240" w:lineRule="auto"/>
              <w:jc w:val="center"/>
              <w:rPr>
                <w:rFonts w:ascii="Times New Roman" w:eastAsia="Times New Roman" w:hAnsi="Times New Roman" w:cs="Times New Roman"/>
                <w:b/>
                <w:i/>
                <w:sz w:val="24"/>
                <w:szCs w:val="24"/>
                <w:lang w:eastAsia="ru-RU"/>
              </w:rPr>
            </w:pPr>
            <w:r w:rsidRPr="00EB6B73">
              <w:rPr>
                <w:rFonts w:ascii="Times New Roman" w:eastAsia="Times New Roman" w:hAnsi="Times New Roman" w:cs="Times New Roman"/>
                <w:b/>
                <w:i/>
                <w:sz w:val="24"/>
                <w:szCs w:val="24"/>
                <w:lang w:eastAsia="ru-RU"/>
              </w:rPr>
              <w:lastRenderedPageBreak/>
              <w:t>26</w:t>
            </w:r>
          </w:p>
        </w:tc>
      </w:tr>
      <w:tr w:rsidR="00EB6B73" w:rsidRPr="00EB6B73" w:rsidTr="00B81D9F">
        <w:tc>
          <w:tcPr>
            <w:tcW w:w="2127" w:type="dxa"/>
            <w:tcBorders>
              <w:top w:val="single" w:sz="4" w:space="0" w:color="auto"/>
              <w:left w:val="single" w:sz="4" w:space="0" w:color="auto"/>
              <w:bottom w:val="single" w:sz="4" w:space="0" w:color="auto"/>
              <w:right w:val="single" w:sz="4" w:space="0" w:color="auto"/>
            </w:tcBorders>
          </w:tcPr>
          <w:p w:rsidR="00EB6B73" w:rsidRPr="00EB6B73" w:rsidRDefault="00EB6B73" w:rsidP="00EB6B73">
            <w:pPr>
              <w:shd w:val="clear" w:color="auto" w:fill="FFFFFF"/>
              <w:spacing w:after="0" w:line="0" w:lineRule="atLeast"/>
              <w:rPr>
                <w:rFonts w:ascii="Times New Roman" w:eastAsia="Calibri" w:hAnsi="Times New Roman" w:cs="Times New Roman"/>
                <w:b/>
                <w:i/>
                <w:sz w:val="24"/>
                <w:szCs w:val="24"/>
                <w:lang w:eastAsia="ru-RU"/>
              </w:rPr>
            </w:pPr>
            <w:r w:rsidRPr="00EB6B73">
              <w:rPr>
                <w:rFonts w:ascii="Times New Roman" w:eastAsia="Calibri" w:hAnsi="Times New Roman" w:cs="Times New Roman"/>
                <w:b/>
                <w:bCs/>
                <w:spacing w:val="-4"/>
                <w:sz w:val="24"/>
                <w:szCs w:val="24"/>
                <w:lang w:eastAsia="ru-RU"/>
              </w:rPr>
              <w:lastRenderedPageBreak/>
              <w:t>Зарубежная литература</w:t>
            </w:r>
          </w:p>
        </w:tc>
        <w:tc>
          <w:tcPr>
            <w:tcW w:w="10631" w:type="dxa"/>
            <w:tcBorders>
              <w:top w:val="single" w:sz="4" w:space="0" w:color="auto"/>
              <w:left w:val="single" w:sz="4" w:space="0" w:color="auto"/>
              <w:bottom w:val="single" w:sz="4" w:space="0" w:color="auto"/>
              <w:right w:val="single" w:sz="4" w:space="0" w:color="auto"/>
            </w:tcBorders>
          </w:tcPr>
          <w:p w:rsidR="00EB6B73" w:rsidRPr="00EB6B73" w:rsidRDefault="00EB6B73" w:rsidP="00EB6B73">
            <w:pPr>
              <w:shd w:val="clear" w:color="auto" w:fill="FFFFFF"/>
              <w:spacing w:after="0" w:line="0" w:lineRule="atLeast"/>
              <w:ind w:left="5"/>
              <w:jc w:val="both"/>
              <w:rPr>
                <w:rFonts w:ascii="Times New Roman" w:eastAsia="Calibri" w:hAnsi="Times New Roman" w:cs="Times New Roman"/>
                <w:sz w:val="24"/>
                <w:szCs w:val="24"/>
                <w:lang w:eastAsia="ru-RU"/>
              </w:rPr>
            </w:pPr>
            <w:r w:rsidRPr="00EB6B73">
              <w:rPr>
                <w:rFonts w:ascii="Times New Roman" w:eastAsia="Calibri" w:hAnsi="Times New Roman" w:cs="Times New Roman"/>
                <w:b/>
                <w:bCs/>
                <w:sz w:val="24"/>
                <w:szCs w:val="24"/>
                <w:lang w:eastAsia="ru-RU"/>
              </w:rPr>
              <w:t xml:space="preserve">Мифы Древней Греции.  </w:t>
            </w:r>
            <w:r w:rsidRPr="00EB6B73">
              <w:rPr>
                <w:rFonts w:ascii="Times New Roman" w:eastAsia="Calibri" w:hAnsi="Times New Roman" w:cs="Times New Roman"/>
                <w:b/>
                <w:bCs/>
                <w:i/>
                <w:iCs/>
                <w:sz w:val="24"/>
                <w:szCs w:val="24"/>
                <w:lang w:eastAsia="ru-RU"/>
              </w:rPr>
              <w:t xml:space="preserve">Подвиги Геракла </w:t>
            </w:r>
            <w:r w:rsidRPr="00EB6B73">
              <w:rPr>
                <w:rFonts w:ascii="Times New Roman" w:eastAsia="Calibri" w:hAnsi="Times New Roman" w:cs="Times New Roman"/>
                <w:sz w:val="24"/>
                <w:szCs w:val="24"/>
                <w:lang w:eastAsia="ru-RU"/>
              </w:rPr>
              <w:t>(в переложе</w:t>
            </w:r>
            <w:r w:rsidRPr="00EB6B73">
              <w:rPr>
                <w:rFonts w:ascii="Times New Roman" w:eastAsia="Calibri" w:hAnsi="Times New Roman" w:cs="Times New Roman"/>
                <w:sz w:val="24"/>
                <w:szCs w:val="24"/>
                <w:lang w:eastAsia="ru-RU"/>
              </w:rPr>
              <w:softHyphen/>
              <w:t xml:space="preserve">нии Куна): </w:t>
            </w:r>
            <w:r w:rsidRPr="00EB6B73">
              <w:rPr>
                <w:rFonts w:ascii="Times New Roman" w:eastAsia="Calibri" w:hAnsi="Times New Roman" w:cs="Times New Roman"/>
                <w:b/>
                <w:bCs/>
                <w:i/>
                <w:iCs/>
                <w:sz w:val="24"/>
                <w:szCs w:val="24"/>
                <w:lang w:eastAsia="ru-RU"/>
              </w:rPr>
              <w:t xml:space="preserve">«Скотный двор царя Авгия», «Яблоки Гесперид». </w:t>
            </w:r>
            <w:r w:rsidRPr="00EB6B73">
              <w:rPr>
                <w:rFonts w:ascii="Times New Roman" w:eastAsia="Calibri" w:hAnsi="Times New Roman" w:cs="Times New Roman"/>
                <w:b/>
                <w:bCs/>
                <w:sz w:val="24"/>
                <w:szCs w:val="24"/>
                <w:lang w:eastAsia="ru-RU"/>
              </w:rPr>
              <w:t xml:space="preserve">Геродот. </w:t>
            </w:r>
            <w:r w:rsidRPr="00EB6B73">
              <w:rPr>
                <w:rFonts w:ascii="Times New Roman" w:eastAsia="Calibri" w:hAnsi="Times New Roman" w:cs="Times New Roman"/>
                <w:b/>
                <w:bCs/>
                <w:i/>
                <w:iCs/>
                <w:sz w:val="24"/>
                <w:szCs w:val="24"/>
                <w:lang w:eastAsia="ru-RU"/>
              </w:rPr>
              <w:t>«Легенда об Арионе».</w:t>
            </w:r>
            <w:r w:rsidRPr="00EB6B73">
              <w:rPr>
                <w:rFonts w:ascii="Times New Roman" w:eastAsia="Calibri" w:hAnsi="Times New Roman" w:cs="Times New Roman"/>
                <w:i/>
                <w:sz w:val="24"/>
                <w:szCs w:val="24"/>
                <w:lang w:eastAsia="ru-RU"/>
              </w:rPr>
              <w:t>Теория   литературы. Миф. Отличие мифа от сказки.</w:t>
            </w:r>
          </w:p>
          <w:p w:rsidR="00EB6B73" w:rsidRPr="00EB6B73" w:rsidRDefault="00EB6B73" w:rsidP="00EB6B73">
            <w:pPr>
              <w:shd w:val="clear" w:color="auto" w:fill="FFFFFF"/>
              <w:spacing w:after="0" w:line="0" w:lineRule="atLeast"/>
              <w:jc w:val="both"/>
              <w:rPr>
                <w:rFonts w:ascii="Times New Roman" w:eastAsia="Calibri" w:hAnsi="Times New Roman" w:cs="Times New Roman"/>
                <w:sz w:val="24"/>
                <w:szCs w:val="24"/>
                <w:lang w:eastAsia="ru-RU"/>
              </w:rPr>
            </w:pPr>
            <w:r w:rsidRPr="00EB6B73">
              <w:rPr>
                <w:rFonts w:ascii="Times New Roman" w:eastAsia="Calibri" w:hAnsi="Times New Roman" w:cs="Times New Roman"/>
                <w:b/>
                <w:bCs/>
                <w:sz w:val="24"/>
                <w:szCs w:val="24"/>
                <w:lang w:eastAsia="ru-RU"/>
              </w:rPr>
              <w:t xml:space="preserve">Гомер. </w:t>
            </w:r>
            <w:r w:rsidRPr="00EB6B73">
              <w:rPr>
                <w:rFonts w:ascii="Times New Roman" w:eastAsia="Calibri" w:hAnsi="Times New Roman" w:cs="Times New Roman"/>
                <w:sz w:val="24"/>
                <w:szCs w:val="24"/>
                <w:lang w:eastAsia="ru-RU"/>
              </w:rPr>
              <w:t xml:space="preserve">Краткий рассказ о Гомере. </w:t>
            </w:r>
            <w:r w:rsidRPr="00EB6B73">
              <w:rPr>
                <w:rFonts w:ascii="Times New Roman" w:eastAsia="Calibri" w:hAnsi="Times New Roman" w:cs="Times New Roman"/>
                <w:b/>
                <w:bCs/>
                <w:i/>
                <w:iCs/>
                <w:sz w:val="24"/>
                <w:szCs w:val="24"/>
                <w:lang w:eastAsia="ru-RU"/>
              </w:rPr>
              <w:t>«Одиссея», «Илиада»</w:t>
            </w:r>
            <w:r w:rsidRPr="00EB6B73">
              <w:rPr>
                <w:rFonts w:ascii="Times New Roman" w:eastAsia="Calibri" w:hAnsi="Times New Roman" w:cs="Times New Roman"/>
                <w:sz w:val="24"/>
                <w:szCs w:val="24"/>
                <w:lang w:eastAsia="ru-RU"/>
              </w:rPr>
              <w:t>как эпические поэмы. Изображение героев и героические подвиги в «Илиаде». Стихия Одиссея — борьба, преодоле</w:t>
            </w:r>
            <w:r w:rsidRPr="00EB6B73">
              <w:rPr>
                <w:rFonts w:ascii="Times New Roman" w:eastAsia="Calibri" w:hAnsi="Times New Roman" w:cs="Times New Roman"/>
                <w:sz w:val="24"/>
                <w:szCs w:val="24"/>
                <w:lang w:eastAsia="ru-RU"/>
              </w:rPr>
              <w:softHyphen/>
              <w:t>ние препятствий, познание неизвестного. Храбрость, смет</w:t>
            </w:r>
            <w:r w:rsidRPr="00EB6B73">
              <w:rPr>
                <w:rFonts w:ascii="Times New Roman" w:eastAsia="Calibri" w:hAnsi="Times New Roman" w:cs="Times New Roman"/>
                <w:sz w:val="24"/>
                <w:szCs w:val="24"/>
                <w:lang w:eastAsia="ru-RU"/>
              </w:rPr>
              <w:softHyphen/>
              <w:t>ливость (хитроумие) Одиссея. Одиссей — мудрый прави</w:t>
            </w:r>
            <w:r w:rsidRPr="00EB6B73">
              <w:rPr>
                <w:rFonts w:ascii="Times New Roman" w:eastAsia="Calibri" w:hAnsi="Times New Roman" w:cs="Times New Roman"/>
                <w:sz w:val="24"/>
                <w:szCs w:val="24"/>
                <w:lang w:eastAsia="ru-RU"/>
              </w:rPr>
              <w:softHyphen/>
              <w:t>тель, любящий муж и отец. На острове циклопов. Полифем. «Одиссея» — песня о героических подвигах, мужественных героях.</w:t>
            </w:r>
          </w:p>
          <w:p w:rsidR="00EB6B73" w:rsidRPr="00EB6B73" w:rsidRDefault="00EB6B73" w:rsidP="00EB6B73">
            <w:pPr>
              <w:shd w:val="clear" w:color="auto" w:fill="FFFFFF"/>
              <w:spacing w:after="0" w:line="0" w:lineRule="atLeast"/>
              <w:ind w:left="19" w:right="5"/>
              <w:jc w:val="both"/>
              <w:rPr>
                <w:rFonts w:ascii="Times New Roman" w:eastAsia="Calibri" w:hAnsi="Times New Roman" w:cs="Times New Roman"/>
                <w:i/>
                <w:sz w:val="24"/>
                <w:szCs w:val="24"/>
                <w:lang w:eastAsia="ru-RU"/>
              </w:rPr>
            </w:pPr>
            <w:r w:rsidRPr="00EB6B73">
              <w:rPr>
                <w:rFonts w:ascii="Times New Roman" w:eastAsia="Calibri" w:hAnsi="Times New Roman" w:cs="Times New Roman"/>
                <w:i/>
                <w:sz w:val="24"/>
                <w:szCs w:val="24"/>
                <w:lang w:eastAsia="ru-RU"/>
              </w:rPr>
              <w:t>Теория литературы. Понятие о героическом эпосе (начальные    представления).</w:t>
            </w:r>
          </w:p>
          <w:p w:rsidR="00EB6B73" w:rsidRPr="00EB6B73" w:rsidRDefault="00EB6B73" w:rsidP="00EB6B73">
            <w:pPr>
              <w:shd w:val="clear" w:color="auto" w:fill="FFFFFF"/>
              <w:spacing w:after="0" w:line="0" w:lineRule="atLeast"/>
              <w:jc w:val="both"/>
              <w:rPr>
                <w:rFonts w:ascii="Times New Roman" w:eastAsia="Calibri" w:hAnsi="Times New Roman" w:cs="Times New Roman"/>
                <w:sz w:val="24"/>
                <w:szCs w:val="24"/>
                <w:lang w:eastAsia="ru-RU"/>
              </w:rPr>
            </w:pPr>
            <w:r w:rsidRPr="00EB6B73">
              <w:rPr>
                <w:rFonts w:ascii="Times New Roman" w:eastAsia="Calibri" w:hAnsi="Times New Roman" w:cs="Times New Roman"/>
                <w:b/>
                <w:bCs/>
                <w:sz w:val="24"/>
                <w:szCs w:val="24"/>
                <w:lang w:eastAsia="ru-RU"/>
              </w:rPr>
              <w:t xml:space="preserve">Фридрих Шиллер. </w:t>
            </w:r>
            <w:r w:rsidRPr="00EB6B73">
              <w:rPr>
                <w:rFonts w:ascii="Times New Roman" w:eastAsia="Calibri" w:hAnsi="Times New Roman" w:cs="Times New Roman"/>
                <w:sz w:val="24"/>
                <w:szCs w:val="24"/>
                <w:lang w:eastAsia="ru-RU"/>
              </w:rPr>
              <w:t xml:space="preserve">Рассказ о писателе. Баллада </w:t>
            </w:r>
            <w:r w:rsidRPr="00EB6B73">
              <w:rPr>
                <w:rFonts w:ascii="Times New Roman" w:eastAsia="Calibri" w:hAnsi="Times New Roman" w:cs="Times New Roman"/>
                <w:b/>
                <w:bCs/>
                <w:i/>
                <w:iCs/>
                <w:sz w:val="24"/>
                <w:szCs w:val="24"/>
                <w:lang w:eastAsia="ru-RU"/>
              </w:rPr>
              <w:t xml:space="preserve">«Перчатка». </w:t>
            </w:r>
            <w:r w:rsidRPr="00EB6B73">
              <w:rPr>
                <w:rFonts w:ascii="Times New Roman" w:eastAsia="Calibri" w:hAnsi="Times New Roman" w:cs="Times New Roman"/>
                <w:sz w:val="24"/>
                <w:szCs w:val="24"/>
                <w:lang w:eastAsia="ru-RU"/>
              </w:rPr>
              <w:t>Повествование о феодальных нра</w:t>
            </w:r>
            <w:r w:rsidRPr="00EB6B73">
              <w:rPr>
                <w:rFonts w:ascii="Times New Roman" w:eastAsia="Calibri" w:hAnsi="Times New Roman" w:cs="Times New Roman"/>
                <w:sz w:val="24"/>
                <w:szCs w:val="24"/>
                <w:lang w:eastAsia="ru-RU"/>
              </w:rPr>
              <w:softHyphen/>
              <w:t>вах. Любовь как благородство и своевольный, бесчеловеч</w:t>
            </w:r>
            <w:r w:rsidRPr="00EB6B73">
              <w:rPr>
                <w:rFonts w:ascii="Times New Roman" w:eastAsia="Calibri" w:hAnsi="Times New Roman" w:cs="Times New Roman"/>
                <w:sz w:val="24"/>
                <w:szCs w:val="24"/>
                <w:lang w:eastAsia="ru-RU"/>
              </w:rPr>
              <w:softHyphen/>
              <w:t>ный каприз. Рыцарь — герой, отвергающий награду и защищающий личное достоинство и честь.</w:t>
            </w:r>
          </w:p>
          <w:p w:rsidR="00EB6B73" w:rsidRPr="00EB6B73" w:rsidRDefault="00EB6B73" w:rsidP="00EB6B73">
            <w:pPr>
              <w:shd w:val="clear" w:color="auto" w:fill="FFFFFF"/>
              <w:spacing w:after="0" w:line="0" w:lineRule="atLeast"/>
              <w:jc w:val="both"/>
              <w:rPr>
                <w:rFonts w:ascii="Times New Roman" w:eastAsia="Calibri" w:hAnsi="Times New Roman" w:cs="Times New Roman"/>
                <w:sz w:val="24"/>
                <w:szCs w:val="24"/>
                <w:lang w:eastAsia="ru-RU"/>
              </w:rPr>
            </w:pPr>
            <w:r w:rsidRPr="00EB6B73">
              <w:rPr>
                <w:rFonts w:ascii="Times New Roman" w:eastAsia="Calibri" w:hAnsi="Times New Roman" w:cs="Times New Roman"/>
                <w:b/>
                <w:bCs/>
                <w:sz w:val="24"/>
                <w:szCs w:val="24"/>
                <w:lang w:eastAsia="ru-RU"/>
              </w:rPr>
              <w:t xml:space="preserve">Проспер Мериме. </w:t>
            </w:r>
            <w:r w:rsidRPr="00EB6B73">
              <w:rPr>
                <w:rFonts w:ascii="Times New Roman" w:eastAsia="Calibri" w:hAnsi="Times New Roman" w:cs="Times New Roman"/>
                <w:sz w:val="24"/>
                <w:szCs w:val="24"/>
                <w:lang w:eastAsia="ru-RU"/>
              </w:rPr>
              <w:t>Рассказ о писателе.</w:t>
            </w:r>
          </w:p>
          <w:p w:rsidR="00EB6B73" w:rsidRPr="00EB6B73" w:rsidRDefault="00EB6B73" w:rsidP="00EB6B73">
            <w:pPr>
              <w:shd w:val="clear" w:color="auto" w:fill="FFFFFF"/>
              <w:spacing w:after="0" w:line="0" w:lineRule="atLeast"/>
              <w:ind w:left="10" w:right="5"/>
              <w:jc w:val="both"/>
              <w:rPr>
                <w:rFonts w:ascii="Times New Roman" w:eastAsia="Calibri" w:hAnsi="Times New Roman" w:cs="Times New Roman"/>
                <w:sz w:val="24"/>
                <w:szCs w:val="24"/>
                <w:lang w:eastAsia="ru-RU"/>
              </w:rPr>
            </w:pPr>
            <w:r w:rsidRPr="00EB6B73">
              <w:rPr>
                <w:rFonts w:ascii="Times New Roman" w:eastAsia="Calibri" w:hAnsi="Times New Roman" w:cs="Times New Roman"/>
                <w:sz w:val="24"/>
                <w:szCs w:val="24"/>
                <w:lang w:eastAsia="ru-RU"/>
              </w:rPr>
              <w:t xml:space="preserve">Новелла </w:t>
            </w:r>
            <w:r w:rsidRPr="00EB6B73">
              <w:rPr>
                <w:rFonts w:ascii="Times New Roman" w:eastAsia="Calibri" w:hAnsi="Times New Roman" w:cs="Times New Roman"/>
                <w:b/>
                <w:bCs/>
                <w:i/>
                <w:iCs/>
                <w:sz w:val="24"/>
                <w:szCs w:val="24"/>
                <w:lang w:eastAsia="ru-RU"/>
              </w:rPr>
              <w:t xml:space="preserve">«Маттео Фальконе». </w:t>
            </w:r>
            <w:r w:rsidRPr="00EB6B73">
              <w:rPr>
                <w:rFonts w:ascii="Times New Roman" w:eastAsia="Calibri" w:hAnsi="Times New Roman" w:cs="Times New Roman"/>
                <w:sz w:val="24"/>
                <w:szCs w:val="24"/>
                <w:lang w:eastAsia="ru-RU"/>
              </w:rPr>
              <w:t>Изображение дикой при</w:t>
            </w:r>
            <w:r w:rsidRPr="00EB6B73">
              <w:rPr>
                <w:rFonts w:ascii="Times New Roman" w:eastAsia="Calibri" w:hAnsi="Times New Roman" w:cs="Times New Roman"/>
                <w:sz w:val="24"/>
                <w:szCs w:val="24"/>
                <w:lang w:eastAsia="ru-RU"/>
              </w:rPr>
              <w:softHyphen/>
              <w:t>роды. Превосходство естественной, «простой» жизни и исторически сложившихся устоев над цивилизованной с ее порочными нравами. Романтический сюжет и его реалисти</w:t>
            </w:r>
            <w:r w:rsidRPr="00EB6B73">
              <w:rPr>
                <w:rFonts w:ascii="Times New Roman" w:eastAsia="Calibri" w:hAnsi="Times New Roman" w:cs="Times New Roman"/>
                <w:sz w:val="24"/>
                <w:szCs w:val="24"/>
                <w:lang w:eastAsia="ru-RU"/>
              </w:rPr>
              <w:softHyphen/>
              <w:t>ческое воплощение.</w:t>
            </w:r>
          </w:p>
          <w:p w:rsidR="00EB6B73" w:rsidRPr="00EB6B73" w:rsidRDefault="00EB6B73" w:rsidP="00EB6B73">
            <w:pPr>
              <w:shd w:val="clear" w:color="auto" w:fill="FFFFFF"/>
              <w:spacing w:after="0" w:line="0" w:lineRule="atLeast"/>
              <w:ind w:left="14"/>
              <w:jc w:val="both"/>
              <w:rPr>
                <w:rFonts w:ascii="Times New Roman" w:eastAsia="Calibri" w:hAnsi="Times New Roman" w:cs="Times New Roman"/>
                <w:sz w:val="24"/>
                <w:szCs w:val="24"/>
                <w:lang w:eastAsia="ru-RU"/>
              </w:rPr>
            </w:pPr>
            <w:r w:rsidRPr="00EB6B73">
              <w:rPr>
                <w:rFonts w:ascii="Times New Roman" w:eastAsia="Calibri" w:hAnsi="Times New Roman" w:cs="Times New Roman"/>
                <w:b/>
                <w:bCs/>
                <w:spacing w:val="-6"/>
                <w:sz w:val="24"/>
                <w:szCs w:val="24"/>
                <w:lang w:eastAsia="ru-RU"/>
              </w:rPr>
              <w:t xml:space="preserve">Марк Твен. </w:t>
            </w:r>
            <w:r w:rsidRPr="00EB6B73">
              <w:rPr>
                <w:rFonts w:ascii="Times New Roman" w:eastAsia="Calibri" w:hAnsi="Times New Roman" w:cs="Times New Roman"/>
                <w:b/>
                <w:bCs/>
                <w:i/>
                <w:iCs/>
                <w:spacing w:val="-6"/>
                <w:sz w:val="24"/>
                <w:szCs w:val="24"/>
                <w:lang w:eastAsia="ru-RU"/>
              </w:rPr>
              <w:t xml:space="preserve">«Приключения Гекльберри Финна». </w:t>
            </w:r>
            <w:r w:rsidRPr="00EB6B73">
              <w:rPr>
                <w:rFonts w:ascii="Times New Roman" w:eastAsia="Calibri" w:hAnsi="Times New Roman" w:cs="Times New Roman"/>
                <w:spacing w:val="-6"/>
                <w:sz w:val="24"/>
                <w:szCs w:val="24"/>
                <w:lang w:eastAsia="ru-RU"/>
              </w:rPr>
              <w:t xml:space="preserve">Сходство </w:t>
            </w:r>
            <w:r w:rsidRPr="00EB6B73">
              <w:rPr>
                <w:rFonts w:ascii="Times New Roman" w:eastAsia="Calibri" w:hAnsi="Times New Roman" w:cs="Times New Roman"/>
                <w:sz w:val="24"/>
                <w:szCs w:val="24"/>
                <w:lang w:eastAsia="ru-RU"/>
              </w:rPr>
              <w:t>и различие характеров Тома и Гека, их поведение в критических ситуациях. Юмор в произведении.</w:t>
            </w:r>
          </w:p>
          <w:p w:rsidR="00EB6B73" w:rsidRPr="00EB6B73" w:rsidRDefault="00EB6B73" w:rsidP="00EB6B73">
            <w:pPr>
              <w:shd w:val="clear" w:color="auto" w:fill="FFFFFF"/>
              <w:spacing w:after="0" w:line="0" w:lineRule="atLeast"/>
              <w:jc w:val="both"/>
              <w:rPr>
                <w:rFonts w:ascii="Times New Roman" w:eastAsia="Calibri" w:hAnsi="Times New Roman" w:cs="Times New Roman"/>
                <w:sz w:val="24"/>
                <w:szCs w:val="24"/>
                <w:lang w:eastAsia="ru-RU"/>
              </w:rPr>
            </w:pPr>
            <w:r w:rsidRPr="00EB6B73">
              <w:rPr>
                <w:rFonts w:ascii="Times New Roman" w:eastAsia="Calibri" w:hAnsi="Times New Roman" w:cs="Times New Roman"/>
                <w:b/>
                <w:bCs/>
                <w:sz w:val="24"/>
                <w:szCs w:val="24"/>
                <w:lang w:eastAsia="ru-RU"/>
              </w:rPr>
              <w:t xml:space="preserve">Антуан де Сент-Экзюпери. </w:t>
            </w:r>
            <w:r w:rsidRPr="00EB6B73">
              <w:rPr>
                <w:rFonts w:ascii="Times New Roman" w:eastAsia="Calibri" w:hAnsi="Times New Roman" w:cs="Times New Roman"/>
                <w:sz w:val="24"/>
                <w:szCs w:val="24"/>
                <w:lang w:eastAsia="ru-RU"/>
              </w:rPr>
              <w:t>Рассказ о писателе.</w:t>
            </w:r>
          </w:p>
          <w:p w:rsidR="00EB6B73" w:rsidRPr="00EB6B73" w:rsidRDefault="00EB6B73" w:rsidP="00EB6B73">
            <w:pPr>
              <w:shd w:val="clear" w:color="auto" w:fill="FFFFFF"/>
              <w:spacing w:after="0" w:line="0" w:lineRule="atLeast"/>
              <w:ind w:right="10"/>
              <w:jc w:val="both"/>
              <w:rPr>
                <w:rFonts w:ascii="Times New Roman" w:eastAsia="Calibri" w:hAnsi="Times New Roman" w:cs="Times New Roman"/>
                <w:i/>
                <w:sz w:val="24"/>
                <w:szCs w:val="24"/>
                <w:lang w:eastAsia="ru-RU"/>
              </w:rPr>
            </w:pPr>
            <w:r w:rsidRPr="00EB6B73">
              <w:rPr>
                <w:rFonts w:ascii="Times New Roman" w:eastAsia="Calibri" w:hAnsi="Times New Roman" w:cs="Times New Roman"/>
                <w:b/>
                <w:bCs/>
                <w:i/>
                <w:iCs/>
                <w:sz w:val="24"/>
                <w:szCs w:val="24"/>
                <w:lang w:eastAsia="ru-RU"/>
              </w:rPr>
              <w:t xml:space="preserve">«Маленький принц» </w:t>
            </w:r>
            <w:r w:rsidRPr="00EB6B73">
              <w:rPr>
                <w:rFonts w:ascii="Times New Roman" w:eastAsia="Calibri" w:hAnsi="Times New Roman" w:cs="Times New Roman"/>
                <w:sz w:val="24"/>
                <w:szCs w:val="24"/>
                <w:lang w:eastAsia="ru-RU"/>
              </w:rPr>
              <w:t xml:space="preserve">как философская сказка и мудрая </w:t>
            </w:r>
            <w:r w:rsidRPr="00EB6B73">
              <w:rPr>
                <w:rFonts w:ascii="Times New Roman" w:eastAsia="Calibri" w:hAnsi="Times New Roman" w:cs="Times New Roman"/>
                <w:spacing w:val="-1"/>
                <w:sz w:val="24"/>
                <w:szCs w:val="24"/>
                <w:lang w:eastAsia="ru-RU"/>
              </w:rPr>
              <w:t xml:space="preserve">притча. Мечта о естественном отношении к вещам и людям. </w:t>
            </w:r>
            <w:r w:rsidRPr="00EB6B73">
              <w:rPr>
                <w:rFonts w:ascii="Times New Roman" w:eastAsia="Calibri" w:hAnsi="Times New Roman" w:cs="Times New Roman"/>
                <w:sz w:val="24"/>
                <w:szCs w:val="24"/>
                <w:lang w:eastAsia="ru-RU"/>
              </w:rPr>
              <w:t>Чистота восприятий мира как величайшая ценность. Утвер</w:t>
            </w:r>
            <w:r w:rsidRPr="00EB6B73">
              <w:rPr>
                <w:rFonts w:ascii="Times New Roman" w:eastAsia="Calibri" w:hAnsi="Times New Roman" w:cs="Times New Roman"/>
                <w:sz w:val="24"/>
                <w:szCs w:val="24"/>
                <w:lang w:eastAsia="ru-RU"/>
              </w:rPr>
              <w:softHyphen/>
              <w:t>ждение всечеловеческих истин. (Для внеклассного чтения).</w:t>
            </w:r>
            <w:r w:rsidRPr="00EB6B73">
              <w:rPr>
                <w:rFonts w:ascii="Times New Roman" w:eastAsia="Calibri" w:hAnsi="Times New Roman" w:cs="Times New Roman"/>
                <w:i/>
                <w:sz w:val="24"/>
                <w:szCs w:val="24"/>
                <w:lang w:eastAsia="ru-RU"/>
              </w:rPr>
              <w:t xml:space="preserve"> Теория литературы. Притча (начальные представ</w:t>
            </w:r>
            <w:r w:rsidRPr="00EB6B73">
              <w:rPr>
                <w:rFonts w:ascii="Times New Roman" w:eastAsia="Calibri" w:hAnsi="Times New Roman" w:cs="Times New Roman"/>
                <w:i/>
                <w:sz w:val="24"/>
                <w:szCs w:val="24"/>
                <w:lang w:eastAsia="ru-RU"/>
              </w:rPr>
              <w:softHyphen/>
              <w:t>ления).</w:t>
            </w:r>
            <w:r w:rsidRPr="00EB6B73">
              <w:rPr>
                <w:rFonts w:ascii="Times New Roman" w:eastAsia="Calibri" w:hAnsi="Times New Roman" w:cs="Times New Roman"/>
                <w:bCs/>
                <w:sz w:val="24"/>
                <w:szCs w:val="24"/>
                <w:lang w:eastAsia="ru-RU"/>
              </w:rPr>
              <w:t xml:space="preserve"> </w:t>
            </w:r>
            <w:r w:rsidRPr="00EB6B73">
              <w:rPr>
                <w:rFonts w:ascii="Times New Roman" w:eastAsia="Calibri" w:hAnsi="Times New Roman" w:cs="Times New Roman"/>
                <w:b/>
                <w:bCs/>
                <w:sz w:val="24"/>
                <w:szCs w:val="24"/>
                <w:lang w:eastAsia="ru-RU"/>
              </w:rPr>
              <w:t>М.Сервантес. Роман</w:t>
            </w:r>
            <w:r w:rsidRPr="00EB6B73">
              <w:rPr>
                <w:rFonts w:ascii="Times New Roman" w:eastAsia="Calibri" w:hAnsi="Times New Roman" w:cs="Times New Roman"/>
                <w:bCs/>
                <w:sz w:val="24"/>
                <w:szCs w:val="24"/>
                <w:lang w:eastAsia="ru-RU"/>
              </w:rPr>
              <w:t xml:space="preserve"> «Дон Кихот» </w:t>
            </w:r>
            <w:r w:rsidRPr="00EB6B73">
              <w:rPr>
                <w:rFonts w:ascii="Times New Roman" w:eastAsia="Calibri" w:hAnsi="Times New Roman" w:cs="Times New Roman"/>
                <w:b/>
                <w:bCs/>
                <w:sz w:val="24"/>
                <w:szCs w:val="24"/>
                <w:lang w:eastAsia="ru-RU"/>
              </w:rPr>
              <w:t>Луинджи Пиранделло</w:t>
            </w:r>
            <w:r w:rsidRPr="00EB6B73">
              <w:rPr>
                <w:rFonts w:ascii="Times New Roman" w:eastAsia="Calibri" w:hAnsi="Times New Roman" w:cs="Times New Roman"/>
                <w:bCs/>
                <w:sz w:val="24"/>
                <w:szCs w:val="24"/>
                <w:lang w:eastAsia="ru-RU"/>
              </w:rPr>
              <w:t xml:space="preserve"> «Черепаха».</w:t>
            </w:r>
            <w:r w:rsidRPr="00EB6B73">
              <w:rPr>
                <w:rFonts w:ascii="Times New Roman" w:eastAsia="@Arial Unicode MS" w:hAnsi="Times New Roman" w:cs="Times New Roman"/>
                <w:bCs/>
                <w:sz w:val="24"/>
                <w:szCs w:val="24"/>
              </w:rPr>
              <w:t xml:space="preserve"> </w:t>
            </w:r>
          </w:p>
        </w:tc>
        <w:tc>
          <w:tcPr>
            <w:tcW w:w="2268" w:type="dxa"/>
            <w:tcBorders>
              <w:top w:val="single" w:sz="4" w:space="0" w:color="auto"/>
              <w:left w:val="single" w:sz="4" w:space="0" w:color="auto"/>
              <w:bottom w:val="single" w:sz="4" w:space="0" w:color="auto"/>
              <w:right w:val="single" w:sz="4" w:space="0" w:color="auto"/>
            </w:tcBorders>
          </w:tcPr>
          <w:p w:rsidR="00EB6B73" w:rsidRPr="00EB6B73" w:rsidRDefault="00EB6B73" w:rsidP="00EB6B73">
            <w:pPr>
              <w:spacing w:after="0" w:line="240" w:lineRule="auto"/>
              <w:rPr>
                <w:rFonts w:ascii="Times New Roman" w:eastAsia="Times New Roman" w:hAnsi="Times New Roman" w:cs="Times New Roman"/>
                <w:b/>
                <w:i/>
                <w:sz w:val="24"/>
                <w:szCs w:val="24"/>
                <w:lang w:eastAsia="ru-RU"/>
              </w:rPr>
            </w:pPr>
            <w:r w:rsidRPr="00EB6B73">
              <w:rPr>
                <w:rFonts w:ascii="Times New Roman" w:eastAsia="Times New Roman" w:hAnsi="Times New Roman" w:cs="Times New Roman"/>
                <w:b/>
                <w:i/>
                <w:sz w:val="24"/>
                <w:szCs w:val="24"/>
                <w:lang w:eastAsia="ru-RU"/>
              </w:rPr>
              <w:t>17</w:t>
            </w:r>
          </w:p>
        </w:tc>
      </w:tr>
      <w:tr w:rsidR="00EB6B73" w:rsidRPr="00EB6B73" w:rsidTr="00B81D9F">
        <w:tc>
          <w:tcPr>
            <w:tcW w:w="2127" w:type="dxa"/>
            <w:tcBorders>
              <w:top w:val="single" w:sz="4" w:space="0" w:color="auto"/>
              <w:left w:val="single" w:sz="4" w:space="0" w:color="auto"/>
              <w:bottom w:val="single" w:sz="4" w:space="0" w:color="auto"/>
              <w:right w:val="single" w:sz="4" w:space="0" w:color="auto"/>
            </w:tcBorders>
          </w:tcPr>
          <w:p w:rsidR="00EB6B73" w:rsidRPr="00EB6B73" w:rsidRDefault="00EB6B73" w:rsidP="00EB6B73">
            <w:pPr>
              <w:spacing w:after="200" w:line="276" w:lineRule="auto"/>
              <w:rPr>
                <w:rFonts w:ascii="Times New Roman" w:eastAsia="Calibri" w:hAnsi="Times New Roman" w:cs="Times New Roman"/>
                <w:b/>
                <w:lang w:eastAsia="ru-RU"/>
              </w:rPr>
            </w:pPr>
            <w:r w:rsidRPr="00EB6B73">
              <w:rPr>
                <w:rFonts w:ascii="Times New Roman" w:eastAsia="Calibri" w:hAnsi="Times New Roman" w:cs="Times New Roman"/>
                <w:b/>
                <w:lang w:eastAsia="ru-RU"/>
              </w:rPr>
              <w:t>Литература народов России</w:t>
            </w:r>
          </w:p>
        </w:tc>
        <w:tc>
          <w:tcPr>
            <w:tcW w:w="10631" w:type="dxa"/>
            <w:tcBorders>
              <w:top w:val="single" w:sz="4" w:space="0" w:color="auto"/>
              <w:left w:val="single" w:sz="4" w:space="0" w:color="auto"/>
              <w:bottom w:val="single" w:sz="4" w:space="0" w:color="auto"/>
              <w:right w:val="single" w:sz="4" w:space="0" w:color="auto"/>
            </w:tcBorders>
          </w:tcPr>
          <w:p w:rsidR="00EB6B73" w:rsidRPr="00EB6B73" w:rsidRDefault="00EB6B73" w:rsidP="00EB6B73">
            <w:pPr>
              <w:spacing w:after="0" w:line="240" w:lineRule="auto"/>
              <w:jc w:val="both"/>
              <w:rPr>
                <w:rFonts w:ascii="Times New Roman" w:eastAsia="Calibri" w:hAnsi="Times New Roman" w:cs="Times New Roman"/>
                <w:sz w:val="24"/>
                <w:szCs w:val="24"/>
              </w:rPr>
            </w:pPr>
            <w:r w:rsidRPr="00EB6B73">
              <w:rPr>
                <w:rFonts w:ascii="Times New Roman" w:eastAsia="Times New Roman" w:hAnsi="Times New Roman" w:cs="Times New Roman"/>
                <w:bCs/>
                <w:iCs/>
                <w:sz w:val="24"/>
                <w:szCs w:val="24"/>
                <w:lang w:eastAsia="ru-RU"/>
              </w:rPr>
              <w:t>Г.</w:t>
            </w:r>
            <w:r w:rsidRPr="00EB6B73">
              <w:rPr>
                <w:rFonts w:ascii="Times New Roman" w:eastAsia="Calibri" w:hAnsi="Times New Roman" w:cs="Times New Roman"/>
                <w:sz w:val="24"/>
                <w:szCs w:val="24"/>
              </w:rPr>
              <w:t xml:space="preserve"> Тукай. Слово о поэте. «Родная деревня», «Книга». Любовь к малой родине, верность традициям народа. Великая роль книги в жизни человека.</w:t>
            </w:r>
          </w:p>
          <w:p w:rsidR="00EB6B73" w:rsidRPr="00EB6B73" w:rsidRDefault="00EB6B73" w:rsidP="00EB6B73">
            <w:pPr>
              <w:shd w:val="clear" w:color="auto" w:fill="FFFFFF"/>
              <w:spacing w:after="0" w:line="0" w:lineRule="atLeast"/>
              <w:ind w:left="14" w:hanging="14"/>
              <w:jc w:val="both"/>
              <w:rPr>
                <w:rFonts w:ascii="Times New Roman" w:eastAsia="Calibri" w:hAnsi="Times New Roman" w:cs="Times New Roman"/>
                <w:sz w:val="24"/>
                <w:szCs w:val="24"/>
                <w:lang w:eastAsia="ru-RU"/>
              </w:rPr>
            </w:pPr>
            <w:r w:rsidRPr="00EB6B73">
              <w:rPr>
                <w:rFonts w:ascii="Times New Roman" w:eastAsia="@Arial Unicode MS" w:hAnsi="Times New Roman" w:cs="Times New Roman"/>
                <w:bCs/>
                <w:sz w:val="24"/>
                <w:szCs w:val="24"/>
              </w:rPr>
              <w:t>К. Кулиев. Слово о поэте. «Когда на меня навалилась беда…», «Каким бы ни был мой народ…». Тема Родины и народа. Язык, поэзия, обычаи как основы бессмертия нации</w:t>
            </w:r>
          </w:p>
        </w:tc>
        <w:tc>
          <w:tcPr>
            <w:tcW w:w="2268" w:type="dxa"/>
            <w:tcBorders>
              <w:top w:val="single" w:sz="4" w:space="0" w:color="auto"/>
              <w:left w:val="single" w:sz="4" w:space="0" w:color="auto"/>
              <w:bottom w:val="single" w:sz="4" w:space="0" w:color="auto"/>
              <w:right w:val="single" w:sz="4" w:space="0" w:color="auto"/>
            </w:tcBorders>
          </w:tcPr>
          <w:p w:rsidR="00EB6B73" w:rsidRPr="00EB6B73" w:rsidRDefault="00EB6B73" w:rsidP="00EB6B73">
            <w:pPr>
              <w:spacing w:after="0" w:line="240" w:lineRule="auto"/>
              <w:jc w:val="center"/>
              <w:rPr>
                <w:rFonts w:ascii="Times New Roman" w:eastAsia="Times New Roman" w:hAnsi="Times New Roman" w:cs="Times New Roman"/>
                <w:b/>
                <w:i/>
                <w:sz w:val="24"/>
                <w:szCs w:val="24"/>
                <w:lang w:eastAsia="ru-RU"/>
              </w:rPr>
            </w:pPr>
            <w:r w:rsidRPr="00EB6B73">
              <w:rPr>
                <w:rFonts w:ascii="Times New Roman" w:eastAsia="Times New Roman" w:hAnsi="Times New Roman" w:cs="Times New Roman"/>
                <w:b/>
                <w:i/>
                <w:sz w:val="24"/>
                <w:szCs w:val="24"/>
                <w:lang w:eastAsia="ru-RU"/>
              </w:rPr>
              <w:t>3</w:t>
            </w:r>
          </w:p>
        </w:tc>
      </w:tr>
      <w:tr w:rsidR="00EB6B73" w:rsidRPr="00EB6B73" w:rsidTr="00B81D9F">
        <w:trPr>
          <w:trHeight w:val="2975"/>
        </w:trPr>
        <w:tc>
          <w:tcPr>
            <w:tcW w:w="2127" w:type="dxa"/>
            <w:tcBorders>
              <w:top w:val="single" w:sz="4" w:space="0" w:color="auto"/>
              <w:left w:val="single" w:sz="4" w:space="0" w:color="auto"/>
              <w:bottom w:val="single" w:sz="4" w:space="0" w:color="auto"/>
              <w:right w:val="single" w:sz="4" w:space="0" w:color="auto"/>
            </w:tcBorders>
          </w:tcPr>
          <w:p w:rsidR="00EB6B73" w:rsidRPr="00EB6B73" w:rsidRDefault="00EB6B73" w:rsidP="00EB6B73">
            <w:pPr>
              <w:spacing w:after="200" w:line="276" w:lineRule="auto"/>
              <w:rPr>
                <w:rFonts w:ascii="Times New Roman" w:eastAsia="Calibri" w:hAnsi="Times New Roman" w:cs="Times New Roman"/>
                <w:b/>
                <w:lang w:eastAsia="ru-RU"/>
              </w:rPr>
            </w:pPr>
            <w:r w:rsidRPr="00EB6B73">
              <w:rPr>
                <w:rFonts w:ascii="Times New Roman" w:eastAsia="Calibri" w:hAnsi="Times New Roman" w:cs="Times New Roman"/>
                <w:b/>
                <w:lang w:eastAsia="ru-RU"/>
              </w:rPr>
              <w:lastRenderedPageBreak/>
              <w:t>Основные теоретико-литературные понятия</w:t>
            </w:r>
          </w:p>
          <w:p w:rsidR="00EB6B73" w:rsidRPr="00EB6B73" w:rsidRDefault="00EB6B73" w:rsidP="00EB6B73">
            <w:pPr>
              <w:shd w:val="clear" w:color="auto" w:fill="FFFFFF"/>
              <w:spacing w:after="0" w:line="0" w:lineRule="atLeast"/>
              <w:rPr>
                <w:rFonts w:ascii="Times New Roman" w:eastAsia="Calibri" w:hAnsi="Times New Roman" w:cs="Times New Roman"/>
                <w:b/>
                <w:i/>
                <w:sz w:val="24"/>
                <w:szCs w:val="24"/>
                <w:lang w:eastAsia="ru-RU"/>
              </w:rPr>
            </w:pPr>
          </w:p>
          <w:p w:rsidR="00EB6B73" w:rsidRPr="00EB6B73" w:rsidRDefault="00EB6B73" w:rsidP="00EB6B73">
            <w:pPr>
              <w:shd w:val="clear" w:color="auto" w:fill="FFFFFF"/>
              <w:spacing w:after="0" w:line="0" w:lineRule="atLeast"/>
              <w:rPr>
                <w:rFonts w:ascii="Times New Roman" w:eastAsia="Calibri" w:hAnsi="Times New Roman" w:cs="Times New Roman"/>
                <w:b/>
                <w:i/>
                <w:sz w:val="24"/>
                <w:szCs w:val="24"/>
                <w:lang w:eastAsia="ru-RU"/>
              </w:rPr>
            </w:pPr>
          </w:p>
          <w:p w:rsidR="00EB6B73" w:rsidRPr="00EB6B73" w:rsidRDefault="00EB6B73" w:rsidP="00EB6B73">
            <w:pPr>
              <w:shd w:val="clear" w:color="auto" w:fill="FFFFFF"/>
              <w:spacing w:after="0" w:line="0" w:lineRule="atLeast"/>
              <w:rPr>
                <w:rFonts w:ascii="Times New Roman" w:eastAsia="Calibri" w:hAnsi="Times New Roman" w:cs="Times New Roman"/>
                <w:b/>
                <w:i/>
                <w:sz w:val="24"/>
                <w:szCs w:val="24"/>
                <w:lang w:eastAsia="ru-RU"/>
              </w:rPr>
            </w:pPr>
          </w:p>
          <w:p w:rsidR="00EB6B73" w:rsidRPr="00EB6B73" w:rsidRDefault="00EB6B73" w:rsidP="00EB6B73">
            <w:pPr>
              <w:shd w:val="clear" w:color="auto" w:fill="FFFFFF"/>
              <w:spacing w:after="0" w:line="0" w:lineRule="atLeast"/>
              <w:rPr>
                <w:rFonts w:ascii="Times New Roman" w:eastAsia="Calibri" w:hAnsi="Times New Roman" w:cs="Times New Roman"/>
                <w:b/>
                <w:i/>
                <w:sz w:val="24"/>
                <w:szCs w:val="24"/>
                <w:lang w:eastAsia="ru-RU"/>
              </w:rPr>
            </w:pPr>
          </w:p>
          <w:p w:rsidR="00EB6B73" w:rsidRPr="00EB6B73" w:rsidRDefault="00EB6B73" w:rsidP="00EB6B73">
            <w:pPr>
              <w:shd w:val="clear" w:color="auto" w:fill="FFFFFF"/>
              <w:spacing w:after="0" w:line="0" w:lineRule="atLeast"/>
              <w:rPr>
                <w:rFonts w:ascii="Times New Roman" w:eastAsia="Calibri" w:hAnsi="Times New Roman" w:cs="Times New Roman"/>
                <w:b/>
                <w:i/>
                <w:sz w:val="24"/>
                <w:szCs w:val="24"/>
                <w:lang w:eastAsia="ru-RU"/>
              </w:rPr>
            </w:pPr>
          </w:p>
          <w:p w:rsidR="00EB6B73" w:rsidRPr="00EB6B73" w:rsidRDefault="00EB6B73" w:rsidP="00EB6B73">
            <w:pPr>
              <w:shd w:val="clear" w:color="auto" w:fill="FFFFFF"/>
              <w:spacing w:after="0" w:line="0" w:lineRule="atLeast"/>
              <w:rPr>
                <w:rFonts w:ascii="Times New Roman" w:eastAsia="Calibri" w:hAnsi="Times New Roman" w:cs="Times New Roman"/>
                <w:b/>
                <w:i/>
                <w:sz w:val="24"/>
                <w:szCs w:val="24"/>
                <w:lang w:eastAsia="ru-RU"/>
              </w:rPr>
            </w:pPr>
          </w:p>
        </w:tc>
        <w:tc>
          <w:tcPr>
            <w:tcW w:w="10631" w:type="dxa"/>
            <w:tcBorders>
              <w:top w:val="single" w:sz="4" w:space="0" w:color="auto"/>
              <w:left w:val="single" w:sz="4" w:space="0" w:color="auto"/>
              <w:bottom w:val="single" w:sz="4" w:space="0" w:color="auto"/>
              <w:right w:val="single" w:sz="4" w:space="0" w:color="auto"/>
            </w:tcBorders>
          </w:tcPr>
          <w:p w:rsidR="00EB6B73" w:rsidRPr="00EB6B73" w:rsidRDefault="00EB6B73" w:rsidP="00EB6B73">
            <w:pPr>
              <w:shd w:val="clear" w:color="auto" w:fill="FFFFFF"/>
              <w:spacing w:after="0" w:line="0" w:lineRule="atLeast"/>
              <w:ind w:left="19" w:right="19"/>
              <w:jc w:val="both"/>
              <w:rPr>
                <w:rFonts w:ascii="Times New Roman" w:eastAsia="Calibri" w:hAnsi="Times New Roman" w:cs="Times New Roman"/>
                <w:i/>
                <w:sz w:val="24"/>
                <w:szCs w:val="24"/>
                <w:lang w:eastAsia="ru-RU"/>
              </w:rPr>
            </w:pPr>
            <w:r w:rsidRPr="00EB6B73">
              <w:rPr>
                <w:rFonts w:ascii="Times New Roman" w:eastAsia="Calibri" w:hAnsi="Times New Roman" w:cs="Times New Roman"/>
                <w:i/>
                <w:spacing w:val="-2"/>
                <w:sz w:val="24"/>
                <w:szCs w:val="24"/>
                <w:lang w:eastAsia="ru-RU"/>
              </w:rPr>
              <w:t xml:space="preserve">Художественное произведение. Содержание и форма. Автор </w:t>
            </w:r>
            <w:r w:rsidRPr="00EB6B73">
              <w:rPr>
                <w:rFonts w:ascii="Times New Roman" w:eastAsia="Calibri" w:hAnsi="Times New Roman" w:cs="Times New Roman"/>
                <w:i/>
                <w:sz w:val="24"/>
                <w:szCs w:val="24"/>
                <w:lang w:eastAsia="ru-RU"/>
              </w:rPr>
              <w:t>и герой. Отношение автора к герою. Способы выражения авторской позиции. Обрядовый фольклор (началь</w:t>
            </w:r>
            <w:r w:rsidRPr="00EB6B73">
              <w:rPr>
                <w:rFonts w:ascii="Times New Roman" w:eastAsia="Calibri" w:hAnsi="Times New Roman" w:cs="Times New Roman"/>
                <w:i/>
                <w:sz w:val="24"/>
                <w:szCs w:val="24"/>
                <w:lang w:eastAsia="ru-RU"/>
              </w:rPr>
              <w:softHyphen/>
              <w:t>ные представления). Малые жанры фольклора: пословицы и поговорки,  загадки.. Притча (начальные представ</w:t>
            </w:r>
            <w:r w:rsidRPr="00EB6B73">
              <w:rPr>
                <w:rFonts w:ascii="Times New Roman" w:eastAsia="Calibri" w:hAnsi="Times New Roman" w:cs="Times New Roman"/>
                <w:i/>
                <w:sz w:val="24"/>
                <w:szCs w:val="24"/>
                <w:lang w:eastAsia="ru-RU"/>
              </w:rPr>
              <w:softHyphen/>
              <w:t>ления).. Лирика как род литературы развитие представления). Эпитет, метафора, композиция (развитие понятий). Стихотворное послание (начальные представления). Теория литературы. Эпитет, метафора, композиция (развитие понятий). Стихотворное послание (начальные представления).. Сказ как форма повествования (начальные представления). Ирония (начальные представле</w:t>
            </w:r>
            <w:r w:rsidRPr="00EB6B73">
              <w:rPr>
                <w:rFonts w:ascii="Times New Roman" w:eastAsia="Calibri" w:hAnsi="Times New Roman" w:cs="Times New Roman"/>
                <w:i/>
                <w:sz w:val="24"/>
                <w:szCs w:val="24"/>
                <w:lang w:eastAsia="ru-RU"/>
              </w:rPr>
              <w:softHyphen/>
              <w:t>ния).. Сказ как форма повествования (начальные представления). Ирония (начальные представле</w:t>
            </w:r>
            <w:r w:rsidRPr="00EB6B73">
              <w:rPr>
                <w:rFonts w:ascii="Times New Roman" w:eastAsia="Calibri" w:hAnsi="Times New Roman" w:cs="Times New Roman"/>
                <w:i/>
                <w:sz w:val="24"/>
                <w:szCs w:val="24"/>
                <w:lang w:eastAsia="ru-RU"/>
              </w:rPr>
              <w:softHyphen/>
              <w:t>ния). Сказ как форма повествования (начальные представления). Ирония (начальные представле</w:t>
            </w:r>
            <w:r w:rsidRPr="00EB6B73">
              <w:rPr>
                <w:rFonts w:ascii="Times New Roman" w:eastAsia="Calibri" w:hAnsi="Times New Roman" w:cs="Times New Roman"/>
                <w:i/>
                <w:sz w:val="24"/>
                <w:szCs w:val="24"/>
                <w:lang w:eastAsia="ru-RU"/>
              </w:rPr>
              <w:softHyphen/>
              <w:t>ния).</w:t>
            </w:r>
          </w:p>
          <w:p w:rsidR="00EB6B73" w:rsidRPr="00EB6B73" w:rsidRDefault="00EB6B73" w:rsidP="00EB6B73">
            <w:pPr>
              <w:shd w:val="clear" w:color="auto" w:fill="FFFFFF"/>
              <w:spacing w:after="0" w:line="0" w:lineRule="atLeast"/>
              <w:ind w:left="19" w:right="19"/>
              <w:jc w:val="both"/>
              <w:rPr>
                <w:rFonts w:ascii="Times New Roman" w:eastAsia="Calibri" w:hAnsi="Times New Roman" w:cs="Times New Roman"/>
                <w:i/>
                <w:sz w:val="24"/>
                <w:szCs w:val="24"/>
                <w:lang w:eastAsia="ru-RU"/>
              </w:rPr>
            </w:pPr>
            <w:r w:rsidRPr="00EB6B73">
              <w:rPr>
                <w:rFonts w:ascii="Times New Roman" w:eastAsia="Times New Roman" w:hAnsi="Times New Roman" w:cs="Times New Roman"/>
                <w:b/>
                <w:color w:val="000000"/>
                <w:sz w:val="24"/>
                <w:szCs w:val="24"/>
              </w:rPr>
              <w:t>РК</w:t>
            </w:r>
            <w:r w:rsidRPr="00EB6B73">
              <w:rPr>
                <w:rFonts w:ascii="Times New Roman" w:eastAsia="Calibri" w:hAnsi="Times New Roman" w:cs="Times New Roman"/>
                <w:sz w:val="24"/>
                <w:szCs w:val="24"/>
              </w:rPr>
              <w:t xml:space="preserve"> Современные писатели Р.Т. Виртуальная экскурсия в библиотеку</w:t>
            </w:r>
          </w:p>
          <w:p w:rsidR="00EB6B73" w:rsidRPr="00EB6B73" w:rsidRDefault="00EB6B73" w:rsidP="00EB6B73">
            <w:pPr>
              <w:widowControl w:val="0"/>
              <w:autoSpaceDE w:val="0"/>
              <w:autoSpaceDN w:val="0"/>
              <w:adjustRightInd w:val="0"/>
              <w:spacing w:after="0" w:line="0" w:lineRule="atLeast"/>
              <w:jc w:val="both"/>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tcPr>
          <w:p w:rsidR="00EB6B73" w:rsidRPr="00EB6B73" w:rsidRDefault="00EB6B73" w:rsidP="00EB6B73">
            <w:pPr>
              <w:spacing w:after="0" w:line="240" w:lineRule="auto"/>
              <w:jc w:val="center"/>
              <w:rPr>
                <w:rFonts w:ascii="Times New Roman" w:eastAsia="Times New Roman" w:hAnsi="Times New Roman" w:cs="Times New Roman"/>
                <w:b/>
                <w:i/>
                <w:sz w:val="24"/>
                <w:szCs w:val="24"/>
                <w:lang w:eastAsia="ru-RU"/>
              </w:rPr>
            </w:pPr>
            <w:r w:rsidRPr="00EB6B73">
              <w:rPr>
                <w:rFonts w:ascii="Times New Roman" w:eastAsia="Times New Roman" w:hAnsi="Times New Roman" w:cs="Times New Roman"/>
                <w:b/>
                <w:i/>
                <w:sz w:val="24"/>
                <w:szCs w:val="24"/>
                <w:lang w:eastAsia="ru-RU"/>
              </w:rPr>
              <w:t>Распределены по разделам</w:t>
            </w:r>
          </w:p>
          <w:p w:rsidR="00EB6B73" w:rsidRPr="00EB6B73" w:rsidRDefault="00EB6B73" w:rsidP="00EB6B73">
            <w:pPr>
              <w:spacing w:after="0" w:line="240" w:lineRule="auto"/>
              <w:jc w:val="center"/>
              <w:rPr>
                <w:rFonts w:ascii="Times New Roman" w:eastAsia="Times New Roman" w:hAnsi="Times New Roman" w:cs="Times New Roman"/>
                <w:b/>
                <w:i/>
                <w:sz w:val="24"/>
                <w:szCs w:val="24"/>
                <w:lang w:eastAsia="ru-RU"/>
              </w:rPr>
            </w:pPr>
          </w:p>
          <w:p w:rsidR="00EB6B73" w:rsidRPr="00EB6B73" w:rsidRDefault="00EB6B73" w:rsidP="00EB6B73">
            <w:pPr>
              <w:spacing w:after="0" w:line="240" w:lineRule="auto"/>
              <w:jc w:val="center"/>
              <w:rPr>
                <w:rFonts w:ascii="Times New Roman" w:eastAsia="Times New Roman" w:hAnsi="Times New Roman" w:cs="Times New Roman"/>
                <w:b/>
                <w:i/>
                <w:sz w:val="24"/>
                <w:szCs w:val="24"/>
                <w:lang w:eastAsia="ru-RU"/>
              </w:rPr>
            </w:pPr>
          </w:p>
          <w:p w:rsidR="00EB6B73" w:rsidRPr="00EB6B73" w:rsidRDefault="00EB6B73" w:rsidP="00EB6B73">
            <w:pPr>
              <w:spacing w:after="0" w:line="240" w:lineRule="auto"/>
              <w:jc w:val="center"/>
              <w:rPr>
                <w:rFonts w:ascii="Times New Roman" w:eastAsia="Times New Roman" w:hAnsi="Times New Roman" w:cs="Times New Roman"/>
                <w:b/>
                <w:i/>
                <w:sz w:val="24"/>
                <w:szCs w:val="24"/>
                <w:lang w:eastAsia="ru-RU"/>
              </w:rPr>
            </w:pPr>
          </w:p>
          <w:p w:rsidR="00EB6B73" w:rsidRPr="00EB6B73" w:rsidRDefault="00EB6B73" w:rsidP="00EB6B73">
            <w:pPr>
              <w:spacing w:after="0" w:line="240" w:lineRule="auto"/>
              <w:jc w:val="center"/>
              <w:rPr>
                <w:rFonts w:ascii="Times New Roman" w:eastAsia="Times New Roman" w:hAnsi="Times New Roman" w:cs="Times New Roman"/>
                <w:b/>
                <w:i/>
                <w:sz w:val="24"/>
                <w:szCs w:val="24"/>
                <w:lang w:eastAsia="ru-RU"/>
              </w:rPr>
            </w:pPr>
          </w:p>
          <w:p w:rsidR="00EB6B73" w:rsidRPr="00EB6B73" w:rsidRDefault="00EB6B73" w:rsidP="00EB6B73">
            <w:pPr>
              <w:spacing w:after="0" w:line="240" w:lineRule="auto"/>
              <w:jc w:val="center"/>
              <w:rPr>
                <w:rFonts w:ascii="Times New Roman" w:eastAsia="Times New Roman" w:hAnsi="Times New Roman" w:cs="Times New Roman"/>
                <w:b/>
                <w:i/>
                <w:sz w:val="24"/>
                <w:szCs w:val="24"/>
                <w:lang w:eastAsia="ru-RU"/>
              </w:rPr>
            </w:pPr>
          </w:p>
          <w:p w:rsidR="00EB6B73" w:rsidRPr="00EB6B73" w:rsidRDefault="00EB6B73" w:rsidP="00EB6B73">
            <w:pPr>
              <w:spacing w:after="0" w:line="240" w:lineRule="auto"/>
              <w:jc w:val="center"/>
              <w:rPr>
                <w:rFonts w:ascii="Times New Roman" w:eastAsia="Times New Roman" w:hAnsi="Times New Roman" w:cs="Times New Roman"/>
                <w:b/>
                <w:i/>
                <w:sz w:val="24"/>
                <w:szCs w:val="24"/>
                <w:lang w:eastAsia="ru-RU"/>
              </w:rPr>
            </w:pPr>
          </w:p>
          <w:p w:rsidR="00EB6B73" w:rsidRPr="00EB6B73" w:rsidRDefault="00EB6B73" w:rsidP="00EB6B73">
            <w:pPr>
              <w:spacing w:after="0" w:line="240" w:lineRule="auto"/>
              <w:jc w:val="center"/>
              <w:rPr>
                <w:rFonts w:ascii="Times New Roman" w:eastAsia="Times New Roman" w:hAnsi="Times New Roman" w:cs="Times New Roman"/>
                <w:b/>
                <w:i/>
                <w:sz w:val="24"/>
                <w:szCs w:val="24"/>
                <w:lang w:eastAsia="ru-RU"/>
              </w:rPr>
            </w:pPr>
          </w:p>
          <w:p w:rsidR="00EB6B73" w:rsidRPr="00EB6B73" w:rsidRDefault="00EB6B73" w:rsidP="00EB6B73">
            <w:pPr>
              <w:spacing w:after="0" w:line="240" w:lineRule="auto"/>
              <w:jc w:val="center"/>
              <w:rPr>
                <w:rFonts w:ascii="Times New Roman" w:eastAsia="Times New Roman" w:hAnsi="Times New Roman" w:cs="Times New Roman"/>
                <w:b/>
                <w:i/>
                <w:sz w:val="24"/>
                <w:szCs w:val="24"/>
                <w:lang w:eastAsia="ru-RU"/>
              </w:rPr>
            </w:pPr>
          </w:p>
          <w:p w:rsidR="00EB6B73" w:rsidRPr="00EB6B73" w:rsidRDefault="00EB6B73" w:rsidP="00EB6B73">
            <w:pPr>
              <w:spacing w:after="0" w:line="240" w:lineRule="auto"/>
              <w:rPr>
                <w:rFonts w:ascii="Times New Roman" w:eastAsia="Times New Roman" w:hAnsi="Times New Roman" w:cs="Times New Roman"/>
                <w:b/>
                <w:i/>
                <w:sz w:val="24"/>
                <w:szCs w:val="24"/>
                <w:lang w:eastAsia="ru-RU"/>
              </w:rPr>
            </w:pPr>
          </w:p>
        </w:tc>
      </w:tr>
      <w:tr w:rsidR="00EB6B73" w:rsidRPr="00EB6B73" w:rsidTr="00B81D9F">
        <w:trPr>
          <w:trHeight w:val="1060"/>
        </w:trPr>
        <w:tc>
          <w:tcPr>
            <w:tcW w:w="2127" w:type="dxa"/>
            <w:tcBorders>
              <w:top w:val="single" w:sz="4" w:space="0" w:color="auto"/>
              <w:left w:val="single" w:sz="4" w:space="0" w:color="auto"/>
              <w:bottom w:val="single" w:sz="4" w:space="0" w:color="auto"/>
              <w:right w:val="single" w:sz="4" w:space="0" w:color="auto"/>
            </w:tcBorders>
          </w:tcPr>
          <w:p w:rsidR="00EB6B73" w:rsidRPr="00EB6B73" w:rsidRDefault="00EB6B73" w:rsidP="00EB6B73">
            <w:pPr>
              <w:shd w:val="clear" w:color="auto" w:fill="FFFFFF"/>
              <w:spacing w:after="0" w:line="0" w:lineRule="atLeast"/>
              <w:rPr>
                <w:rFonts w:ascii="Times New Roman" w:eastAsia="Calibri" w:hAnsi="Times New Roman" w:cs="Times New Roman"/>
                <w:b/>
                <w:i/>
                <w:sz w:val="24"/>
                <w:szCs w:val="24"/>
                <w:lang w:eastAsia="ru-RU"/>
              </w:rPr>
            </w:pPr>
            <w:r w:rsidRPr="00EB6B73">
              <w:rPr>
                <w:rFonts w:ascii="Times New Roman" w:eastAsia="Calibri" w:hAnsi="Times New Roman" w:cs="Times New Roman"/>
                <w:b/>
                <w:i/>
                <w:sz w:val="24"/>
                <w:szCs w:val="24"/>
                <w:lang w:eastAsia="ru-RU"/>
              </w:rPr>
              <w:t>Контрольн. р.</w:t>
            </w:r>
          </w:p>
          <w:p w:rsidR="00EB6B73" w:rsidRPr="00EB6B73" w:rsidRDefault="00EB6B73" w:rsidP="00EB6B73">
            <w:pPr>
              <w:shd w:val="clear" w:color="auto" w:fill="FFFFFF"/>
              <w:spacing w:after="0" w:line="0" w:lineRule="atLeast"/>
              <w:rPr>
                <w:rFonts w:ascii="Times New Roman" w:eastAsia="Calibri" w:hAnsi="Times New Roman" w:cs="Times New Roman"/>
                <w:b/>
                <w:i/>
                <w:sz w:val="24"/>
                <w:szCs w:val="24"/>
                <w:lang w:eastAsia="ru-RU"/>
              </w:rPr>
            </w:pPr>
            <w:r w:rsidRPr="00EB6B73">
              <w:rPr>
                <w:rFonts w:ascii="Times New Roman" w:eastAsia="Calibri" w:hAnsi="Times New Roman" w:cs="Times New Roman"/>
                <w:b/>
                <w:i/>
                <w:sz w:val="24"/>
                <w:szCs w:val="24"/>
                <w:lang w:eastAsia="ru-RU"/>
              </w:rPr>
              <w:t>Внеклассное чтение</w:t>
            </w:r>
          </w:p>
          <w:p w:rsidR="00EB6B73" w:rsidRPr="00EB6B73" w:rsidRDefault="00EB6B73" w:rsidP="00EB6B73">
            <w:pPr>
              <w:shd w:val="clear" w:color="auto" w:fill="FFFFFF"/>
              <w:spacing w:after="0" w:line="0" w:lineRule="atLeast"/>
              <w:rPr>
                <w:rFonts w:ascii="Times New Roman" w:eastAsia="Calibri" w:hAnsi="Times New Roman" w:cs="Times New Roman"/>
                <w:b/>
                <w:lang w:eastAsia="ru-RU"/>
              </w:rPr>
            </w:pPr>
            <w:r w:rsidRPr="00EB6B73">
              <w:rPr>
                <w:rFonts w:ascii="Times New Roman" w:eastAsia="Calibri" w:hAnsi="Times New Roman" w:cs="Times New Roman"/>
                <w:b/>
                <w:i/>
                <w:sz w:val="24"/>
                <w:szCs w:val="24"/>
                <w:lang w:eastAsia="ru-RU"/>
              </w:rPr>
              <w:t>Развитие речи</w:t>
            </w:r>
          </w:p>
        </w:tc>
        <w:tc>
          <w:tcPr>
            <w:tcW w:w="10631" w:type="dxa"/>
            <w:tcBorders>
              <w:top w:val="single" w:sz="4" w:space="0" w:color="auto"/>
              <w:left w:val="single" w:sz="4" w:space="0" w:color="auto"/>
              <w:bottom w:val="single" w:sz="4" w:space="0" w:color="auto"/>
              <w:right w:val="single" w:sz="4" w:space="0" w:color="auto"/>
            </w:tcBorders>
          </w:tcPr>
          <w:p w:rsidR="00EB6B73" w:rsidRPr="00EB6B73" w:rsidRDefault="00EB6B73" w:rsidP="00EB6B73">
            <w:pPr>
              <w:shd w:val="clear" w:color="auto" w:fill="FFFFFF"/>
              <w:spacing w:after="0" w:line="0" w:lineRule="atLeast"/>
              <w:ind w:right="14"/>
              <w:jc w:val="both"/>
              <w:rPr>
                <w:rFonts w:ascii="Times New Roman" w:eastAsia="Calibri" w:hAnsi="Times New Roman" w:cs="Times New Roman"/>
                <w:i/>
                <w:sz w:val="24"/>
                <w:szCs w:val="24"/>
                <w:lang w:eastAsia="ru-RU"/>
              </w:rPr>
            </w:pPr>
          </w:p>
          <w:p w:rsidR="00EB6B73" w:rsidRPr="00EB6B73" w:rsidRDefault="00EB6B73" w:rsidP="00EB6B73">
            <w:pPr>
              <w:shd w:val="clear" w:color="auto" w:fill="FFFFFF"/>
              <w:spacing w:after="0" w:line="0" w:lineRule="atLeast"/>
              <w:ind w:left="5" w:right="14"/>
              <w:jc w:val="both"/>
              <w:rPr>
                <w:rFonts w:ascii="Times New Roman" w:eastAsia="Calibri" w:hAnsi="Times New Roman" w:cs="Times New Roman"/>
                <w:i/>
                <w:sz w:val="24"/>
                <w:szCs w:val="24"/>
                <w:lang w:eastAsia="ru-RU"/>
              </w:rPr>
            </w:pPr>
          </w:p>
          <w:p w:rsidR="00EB6B73" w:rsidRPr="00EB6B73" w:rsidRDefault="00EB6B73" w:rsidP="00EB6B73">
            <w:pPr>
              <w:widowControl w:val="0"/>
              <w:autoSpaceDE w:val="0"/>
              <w:autoSpaceDN w:val="0"/>
              <w:adjustRightInd w:val="0"/>
              <w:spacing w:after="0" w:line="0" w:lineRule="atLeast"/>
              <w:jc w:val="both"/>
              <w:rPr>
                <w:rFonts w:ascii="Times New Roman" w:eastAsia="Calibri" w:hAnsi="Times New Roman" w:cs="Times New Roman"/>
                <w:i/>
                <w:spacing w:val="-2"/>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tcPr>
          <w:p w:rsidR="00EB6B73" w:rsidRPr="00EB6B73" w:rsidRDefault="00EB6B73" w:rsidP="00EB6B73">
            <w:pPr>
              <w:spacing w:after="0" w:line="240" w:lineRule="auto"/>
              <w:rPr>
                <w:rFonts w:ascii="Times New Roman" w:eastAsia="Times New Roman" w:hAnsi="Times New Roman" w:cs="Times New Roman"/>
                <w:b/>
                <w:i/>
                <w:sz w:val="24"/>
                <w:szCs w:val="24"/>
                <w:lang w:eastAsia="ru-RU"/>
              </w:rPr>
            </w:pPr>
            <w:r w:rsidRPr="00EB6B73">
              <w:rPr>
                <w:rFonts w:ascii="Times New Roman" w:eastAsia="Times New Roman" w:hAnsi="Times New Roman" w:cs="Times New Roman"/>
                <w:b/>
                <w:i/>
                <w:sz w:val="24"/>
                <w:szCs w:val="24"/>
                <w:lang w:eastAsia="ru-RU"/>
              </w:rPr>
              <w:t>4</w:t>
            </w:r>
          </w:p>
          <w:p w:rsidR="00EB6B73" w:rsidRPr="00EB6B73" w:rsidRDefault="00EB6B73" w:rsidP="00EB6B73">
            <w:pPr>
              <w:spacing w:after="0" w:line="240" w:lineRule="auto"/>
              <w:rPr>
                <w:rFonts w:ascii="Times New Roman" w:eastAsia="Times New Roman" w:hAnsi="Times New Roman" w:cs="Times New Roman"/>
                <w:b/>
                <w:i/>
                <w:sz w:val="24"/>
                <w:szCs w:val="24"/>
                <w:lang w:eastAsia="ru-RU"/>
              </w:rPr>
            </w:pPr>
            <w:r w:rsidRPr="00EB6B73">
              <w:rPr>
                <w:rFonts w:ascii="Times New Roman" w:eastAsia="Times New Roman" w:hAnsi="Times New Roman" w:cs="Times New Roman"/>
                <w:b/>
                <w:i/>
                <w:sz w:val="24"/>
                <w:szCs w:val="24"/>
                <w:lang w:eastAsia="ru-RU"/>
              </w:rPr>
              <w:t>8</w:t>
            </w:r>
          </w:p>
          <w:p w:rsidR="00EB6B73" w:rsidRPr="00EB6B73" w:rsidRDefault="00EB6B73" w:rsidP="00EB6B73">
            <w:pPr>
              <w:spacing w:after="0" w:line="240" w:lineRule="auto"/>
              <w:rPr>
                <w:rFonts w:ascii="Times New Roman" w:eastAsia="Times New Roman" w:hAnsi="Times New Roman" w:cs="Times New Roman"/>
                <w:b/>
                <w:i/>
                <w:sz w:val="24"/>
                <w:szCs w:val="24"/>
                <w:lang w:val="en-US" w:eastAsia="ru-RU"/>
              </w:rPr>
            </w:pPr>
            <w:r w:rsidRPr="00EB6B73">
              <w:rPr>
                <w:rFonts w:ascii="Times New Roman" w:eastAsia="Times New Roman" w:hAnsi="Times New Roman" w:cs="Times New Roman"/>
                <w:b/>
                <w:i/>
                <w:sz w:val="24"/>
                <w:szCs w:val="24"/>
                <w:lang w:val="en-US" w:eastAsia="ru-RU"/>
              </w:rPr>
              <w:t>10</w:t>
            </w:r>
          </w:p>
        </w:tc>
      </w:tr>
      <w:tr w:rsidR="00EB6B73" w:rsidRPr="00EB6B73" w:rsidTr="00B81D9F">
        <w:tc>
          <w:tcPr>
            <w:tcW w:w="2127" w:type="dxa"/>
            <w:tcBorders>
              <w:top w:val="single" w:sz="4" w:space="0" w:color="auto"/>
              <w:left w:val="single" w:sz="4" w:space="0" w:color="auto"/>
              <w:bottom w:val="single" w:sz="4" w:space="0" w:color="auto"/>
              <w:right w:val="single" w:sz="4" w:space="0" w:color="auto"/>
            </w:tcBorders>
          </w:tcPr>
          <w:p w:rsidR="00EB6B73" w:rsidRPr="00EB6B73" w:rsidRDefault="00EB6B73" w:rsidP="00EB6B73">
            <w:pPr>
              <w:shd w:val="clear" w:color="auto" w:fill="FFFFFF"/>
              <w:spacing w:after="0" w:line="0" w:lineRule="atLeast"/>
              <w:jc w:val="both"/>
              <w:rPr>
                <w:rFonts w:ascii="Times New Roman" w:eastAsia="Calibri" w:hAnsi="Times New Roman" w:cs="Times New Roman"/>
                <w:b/>
                <w:i/>
                <w:sz w:val="24"/>
                <w:szCs w:val="24"/>
                <w:lang w:eastAsia="ru-RU"/>
              </w:rPr>
            </w:pPr>
            <w:r w:rsidRPr="00EB6B73">
              <w:rPr>
                <w:rFonts w:ascii="Times New Roman" w:eastAsia="Calibri" w:hAnsi="Times New Roman" w:cs="Times New Roman"/>
                <w:b/>
                <w:i/>
                <w:sz w:val="24"/>
                <w:szCs w:val="24"/>
                <w:lang w:eastAsia="ru-RU"/>
              </w:rPr>
              <w:t>ИТОГО</w:t>
            </w:r>
          </w:p>
        </w:tc>
        <w:tc>
          <w:tcPr>
            <w:tcW w:w="10631" w:type="dxa"/>
            <w:tcBorders>
              <w:top w:val="single" w:sz="4" w:space="0" w:color="auto"/>
              <w:left w:val="single" w:sz="4" w:space="0" w:color="auto"/>
              <w:bottom w:val="single" w:sz="4" w:space="0" w:color="auto"/>
              <w:right w:val="single" w:sz="4" w:space="0" w:color="auto"/>
            </w:tcBorders>
          </w:tcPr>
          <w:p w:rsidR="00EB6B73" w:rsidRPr="00EB6B73" w:rsidRDefault="00EB6B73" w:rsidP="00EB6B73">
            <w:pPr>
              <w:shd w:val="clear" w:color="auto" w:fill="FFFFFF"/>
              <w:spacing w:after="0" w:line="0" w:lineRule="atLeast"/>
              <w:ind w:left="19" w:right="19"/>
              <w:jc w:val="both"/>
              <w:rPr>
                <w:rFonts w:ascii="Times New Roman" w:eastAsia="Calibri" w:hAnsi="Times New Roman" w:cs="Times New Roman"/>
                <w:color w:val="FF0000"/>
                <w:spacing w:val="-2"/>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tcPr>
          <w:p w:rsidR="00EB6B73" w:rsidRPr="00EB6B73" w:rsidRDefault="00EB6B73" w:rsidP="00EB6B73">
            <w:pPr>
              <w:spacing w:after="0" w:line="240" w:lineRule="auto"/>
              <w:jc w:val="center"/>
              <w:rPr>
                <w:rFonts w:ascii="Times New Roman" w:eastAsia="Times New Roman" w:hAnsi="Times New Roman" w:cs="Times New Roman"/>
                <w:b/>
                <w:i/>
                <w:sz w:val="24"/>
                <w:szCs w:val="24"/>
                <w:lang w:eastAsia="ru-RU"/>
              </w:rPr>
            </w:pPr>
            <w:r w:rsidRPr="00EB6B73">
              <w:rPr>
                <w:rFonts w:ascii="Times New Roman" w:eastAsia="Times New Roman" w:hAnsi="Times New Roman" w:cs="Times New Roman"/>
                <w:b/>
                <w:i/>
                <w:sz w:val="24"/>
                <w:szCs w:val="24"/>
                <w:lang w:eastAsia="ru-RU"/>
              </w:rPr>
              <w:t>105</w:t>
            </w:r>
          </w:p>
        </w:tc>
      </w:tr>
    </w:tbl>
    <w:p w:rsidR="00EB6B73" w:rsidRPr="00EB6B73" w:rsidRDefault="00EB6B73" w:rsidP="00EB6B73">
      <w:pPr>
        <w:spacing w:after="0" w:line="0" w:lineRule="atLeast"/>
        <w:ind w:firstLine="709"/>
        <w:jc w:val="center"/>
        <w:rPr>
          <w:rFonts w:ascii="Times New Roman" w:eastAsia="Calibri" w:hAnsi="Times New Roman" w:cs="Times New Roman"/>
          <w:b/>
          <w:sz w:val="24"/>
          <w:szCs w:val="24"/>
        </w:rPr>
      </w:pPr>
    </w:p>
    <w:p w:rsidR="00EB6B73" w:rsidRPr="00EB6B73" w:rsidRDefault="00EB6B73" w:rsidP="00EB6B73">
      <w:pPr>
        <w:shd w:val="clear" w:color="auto" w:fill="FFFFFF"/>
        <w:tabs>
          <w:tab w:val="left" w:pos="0"/>
        </w:tabs>
        <w:spacing w:after="0" w:line="240" w:lineRule="auto"/>
        <w:rPr>
          <w:rFonts w:ascii="Times New Roman" w:eastAsia="Calibri" w:hAnsi="Times New Roman" w:cs="Times New Roman"/>
          <w:b/>
          <w:sz w:val="24"/>
          <w:szCs w:val="24"/>
        </w:rPr>
      </w:pPr>
    </w:p>
    <w:p w:rsidR="00EB6B73" w:rsidRPr="00EB6B73" w:rsidRDefault="00EB6B73" w:rsidP="00EB6B73">
      <w:pPr>
        <w:shd w:val="clear" w:color="auto" w:fill="FFFFFF"/>
        <w:tabs>
          <w:tab w:val="left" w:pos="0"/>
        </w:tabs>
        <w:spacing w:after="0" w:line="240" w:lineRule="auto"/>
        <w:rPr>
          <w:rFonts w:ascii="Times New Roman" w:eastAsia="Calibri" w:hAnsi="Times New Roman" w:cs="Times New Roman"/>
          <w:b/>
          <w:sz w:val="24"/>
          <w:szCs w:val="24"/>
        </w:rPr>
      </w:pPr>
    </w:p>
    <w:p w:rsidR="00EB6B73" w:rsidRPr="00EB6B73" w:rsidRDefault="00EB6B73" w:rsidP="00EB6B73">
      <w:pPr>
        <w:shd w:val="clear" w:color="auto" w:fill="FFFFFF"/>
        <w:tabs>
          <w:tab w:val="left" w:pos="0"/>
        </w:tabs>
        <w:spacing w:after="0" w:line="240" w:lineRule="auto"/>
        <w:rPr>
          <w:rFonts w:ascii="Times New Roman" w:eastAsia="Calibri" w:hAnsi="Times New Roman" w:cs="Times New Roman"/>
          <w:b/>
        </w:rPr>
      </w:pPr>
    </w:p>
    <w:p w:rsidR="00D80E77" w:rsidRDefault="00D80E77"/>
    <w:sectPr w:rsidR="00D80E77" w:rsidSect="00EB6B73">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TimesNewRomanPSMT">
    <w:altName w:val="MS Mincho"/>
    <w:panose1 w:val="00000000000000000000"/>
    <w:charset w:val="80"/>
    <w:family w:val="auto"/>
    <w:notTrueType/>
    <w:pitch w:val="default"/>
    <w:sig w:usb0="00000003" w:usb1="08070000" w:usb2="00000010" w:usb3="00000000" w:csb0="0002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2C105E"/>
    <w:multiLevelType w:val="multilevel"/>
    <w:tmpl w:val="7772BF4C"/>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2"/>
      <w:numFmt w:val="bullet"/>
      <w:lvlText w:val="•"/>
      <w:lvlJc w:val="left"/>
      <w:pPr>
        <w:ind w:left="1080" w:hanging="360"/>
      </w:pPr>
      <w:rPr>
        <w:rFonts w:ascii="Times New Roman" w:eastAsia="TimesNewRomanPSMT" w:hAnsi="Times New Roman" w:cs="Times New Roman"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
    <w:nsid w:val="21975362"/>
    <w:multiLevelType w:val="multilevel"/>
    <w:tmpl w:val="0F7C5B28"/>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2"/>
      <w:numFmt w:val="bullet"/>
      <w:lvlText w:val="•"/>
      <w:lvlJc w:val="left"/>
      <w:pPr>
        <w:ind w:left="1080" w:hanging="360"/>
      </w:pPr>
      <w:rPr>
        <w:rFonts w:ascii="Times New Roman" w:eastAsia="TimesNewRomanPSMT" w:hAnsi="Times New Roman" w:cs="Times New Roman"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
    <w:nsid w:val="24522421"/>
    <w:multiLevelType w:val="hybridMultilevel"/>
    <w:tmpl w:val="667C3DEE"/>
    <w:lvl w:ilvl="0" w:tplc="E2CC6E06">
      <w:start w:val="2"/>
      <w:numFmt w:val="bullet"/>
      <w:lvlText w:val="•"/>
      <w:lvlJc w:val="left"/>
      <w:pPr>
        <w:ind w:left="360" w:hanging="360"/>
      </w:pPr>
      <w:rPr>
        <w:rFonts w:ascii="Times New Roman" w:eastAsia="TimesNewRomanPSMT"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nsid w:val="4197751E"/>
    <w:multiLevelType w:val="multilevel"/>
    <w:tmpl w:val="FD86C952"/>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numFmt w:val="bullet"/>
      <w:lvlText w:val="•"/>
      <w:lvlJc w:val="left"/>
      <w:pPr>
        <w:ind w:left="1080" w:hanging="360"/>
      </w:pPr>
      <w:rPr>
        <w:rFonts w:ascii="Times New Roman" w:hAnsi="Times New Roman"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
    <w:nsid w:val="453E286E"/>
    <w:multiLevelType w:val="multilevel"/>
    <w:tmpl w:val="9FAC2BDC"/>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numFmt w:val="bullet"/>
      <w:lvlText w:val="•"/>
      <w:lvlJc w:val="left"/>
      <w:pPr>
        <w:ind w:left="1080" w:hanging="360"/>
      </w:pPr>
      <w:rPr>
        <w:rFonts w:ascii="Times New Roman" w:hAnsi="Times New Roman"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num w:numId="1">
    <w:abstractNumId w:val="4"/>
  </w:num>
  <w:num w:numId="2">
    <w:abstractNumId w:val="3"/>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23AE"/>
    <w:rsid w:val="000B23AE"/>
    <w:rsid w:val="00D80E77"/>
    <w:rsid w:val="00EB6B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14FE362-1467-494D-B681-5E719DCB17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23</Pages>
  <Words>5793</Words>
  <Characters>33023</Characters>
  <Application>Microsoft Office Word</Application>
  <DocSecurity>0</DocSecurity>
  <Lines>275</Lines>
  <Paragraphs>77</Paragraphs>
  <ScaleCrop>false</ScaleCrop>
  <Company/>
  <LinksUpToDate>false</LinksUpToDate>
  <CharactersWithSpaces>38739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Алсу</dc:creator>
  <cp:keywords/>
  <dc:description/>
  <cp:lastModifiedBy>Алсу</cp:lastModifiedBy>
  <cp:revision>2</cp:revision>
  <dcterms:created xsi:type="dcterms:W3CDTF">2020-03-03T14:25:00Z</dcterms:created>
  <dcterms:modified xsi:type="dcterms:W3CDTF">2020-03-03T14:28:00Z</dcterms:modified>
</cp:coreProperties>
</file>